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ACAF3" w14:textId="77777777" w:rsidR="00B77454" w:rsidRDefault="003E4B09">
      <w:pPr>
        <w:spacing w:after="0"/>
        <w:ind w:left="-1440" w:right="10467"/>
      </w:pPr>
      <w:bookmarkStart w:id="0" w:name="_GoBack"/>
      <w:r>
        <w:rPr>
          <w:noProof/>
        </w:rPr>
        <mc:AlternateContent>
          <mc:Choice Requires="wpg">
            <w:drawing>
              <wp:anchor distT="0" distB="0" distL="114300" distR="114300" simplePos="0" relativeHeight="251658240" behindDoc="0" locked="0" layoutInCell="1" allowOverlap="1" wp14:anchorId="04DC3F02" wp14:editId="2708CC07">
                <wp:simplePos x="0" y="0"/>
                <wp:positionH relativeFrom="page">
                  <wp:posOffset>196850</wp:posOffset>
                </wp:positionH>
                <wp:positionV relativeFrom="page">
                  <wp:posOffset>323850</wp:posOffset>
                </wp:positionV>
                <wp:extent cx="7545070" cy="10692765"/>
                <wp:effectExtent l="0" t="0" r="0" b="0"/>
                <wp:wrapTopAndBottom/>
                <wp:docPr id="65700" name="Group 65700"/>
                <wp:cNvGraphicFramePr/>
                <a:graphic xmlns:a="http://schemas.openxmlformats.org/drawingml/2006/main">
                  <a:graphicData uri="http://schemas.microsoft.com/office/word/2010/wordprocessingGroup">
                    <wpg:wgp>
                      <wpg:cNvGrpSpPr/>
                      <wpg:grpSpPr>
                        <a:xfrm>
                          <a:off x="0" y="0"/>
                          <a:ext cx="7545070" cy="10692765"/>
                          <a:chOff x="0" y="0"/>
                          <a:chExt cx="7545070" cy="10692765"/>
                        </a:xfrm>
                      </wpg:grpSpPr>
                      <wps:wsp>
                        <wps:cNvPr id="7" name="Rectangle 7"/>
                        <wps:cNvSpPr/>
                        <wps:spPr>
                          <a:xfrm>
                            <a:off x="883920" y="9967597"/>
                            <a:ext cx="337482" cy="224466"/>
                          </a:xfrm>
                          <a:prstGeom prst="rect">
                            <a:avLst/>
                          </a:prstGeom>
                          <a:ln>
                            <a:noFill/>
                          </a:ln>
                        </wps:spPr>
                        <wps:txbx>
                          <w:txbxContent>
                            <w:p w14:paraId="23B2B460" w14:textId="77777777" w:rsidR="00B77454" w:rsidRDefault="003E4B09">
                              <w:proofErr w:type="spellStart"/>
                              <w:r>
                                <w:rPr>
                                  <w:rFonts w:ascii="Times New Roman" w:eastAsia="Times New Roman" w:hAnsi="Times New Roman" w:cs="Times New Roman"/>
                                  <w:sz w:val="24"/>
                                </w:rPr>
                                <w:t>Nev</w:t>
                              </w:r>
                              <w:proofErr w:type="spellEnd"/>
                            </w:p>
                          </w:txbxContent>
                        </wps:txbx>
                        <wps:bodyPr horzOverflow="overflow" vert="horz" lIns="0" tIns="0" rIns="0" bIns="0" rtlCol="0">
                          <a:noAutofit/>
                        </wps:bodyPr>
                      </wps:wsp>
                      <wps:wsp>
                        <wps:cNvPr id="8" name="Rectangle 8"/>
                        <wps:cNvSpPr/>
                        <wps:spPr>
                          <a:xfrm>
                            <a:off x="1137821" y="9967597"/>
                            <a:ext cx="78847" cy="224466"/>
                          </a:xfrm>
                          <a:prstGeom prst="rect">
                            <a:avLst/>
                          </a:prstGeom>
                          <a:ln>
                            <a:noFill/>
                          </a:ln>
                        </wps:spPr>
                        <wps:txbx>
                          <w:txbxContent>
                            <w:p w14:paraId="3C2657D5" w14:textId="77777777" w:rsidR="00B77454" w:rsidRDefault="003E4B09">
                              <w:proofErr w:type="gramStart"/>
                              <w:r>
                                <w:rPr>
                                  <w:rFonts w:ascii="Times New Roman" w:eastAsia="Times New Roman" w:hAnsi="Times New Roman" w:cs="Times New Roman"/>
                                  <w:sz w:val="24"/>
                                </w:rPr>
                                <w:t>ş</w:t>
                              </w:r>
                              <w:proofErr w:type="gramEnd"/>
                            </w:p>
                          </w:txbxContent>
                        </wps:txbx>
                        <wps:bodyPr horzOverflow="overflow" vert="horz" lIns="0" tIns="0" rIns="0" bIns="0" rtlCol="0">
                          <a:noAutofit/>
                        </wps:bodyPr>
                      </wps:wsp>
                      <wps:wsp>
                        <wps:cNvPr id="9" name="Rectangle 9"/>
                        <wps:cNvSpPr/>
                        <wps:spPr>
                          <a:xfrm>
                            <a:off x="1197129" y="9967597"/>
                            <a:ext cx="691382" cy="224466"/>
                          </a:xfrm>
                          <a:prstGeom prst="rect">
                            <a:avLst/>
                          </a:prstGeom>
                          <a:ln>
                            <a:noFill/>
                          </a:ln>
                        </wps:spPr>
                        <wps:txbx>
                          <w:txbxContent>
                            <w:p w14:paraId="10569CBE" w14:textId="77777777" w:rsidR="00B77454" w:rsidRDefault="003E4B09">
                              <w:proofErr w:type="spellStart"/>
                              <w:r>
                                <w:rPr>
                                  <w:rFonts w:ascii="Times New Roman" w:eastAsia="Times New Roman" w:hAnsi="Times New Roman" w:cs="Times New Roman"/>
                                  <w:sz w:val="24"/>
                                </w:rPr>
                                <w:t>ehir</w:t>
                              </w:r>
                              <w:proofErr w:type="spellEnd"/>
                              <w:r>
                                <w:rPr>
                                  <w:rFonts w:ascii="Times New Roman" w:eastAsia="Times New Roman" w:hAnsi="Times New Roman" w:cs="Times New Roman"/>
                                  <w:sz w:val="24"/>
                                </w:rPr>
                                <w:t xml:space="preserve"> Hac</w:t>
                              </w:r>
                            </w:p>
                          </w:txbxContent>
                        </wps:txbx>
                        <wps:bodyPr horzOverflow="overflow" vert="horz" lIns="0" tIns="0" rIns="0" bIns="0" rtlCol="0">
                          <a:noAutofit/>
                        </wps:bodyPr>
                      </wps:wsp>
                      <wps:wsp>
                        <wps:cNvPr id="10" name="Rectangle 10"/>
                        <wps:cNvSpPr/>
                        <wps:spPr>
                          <a:xfrm>
                            <a:off x="1717506" y="9967597"/>
                            <a:ext cx="56146" cy="224466"/>
                          </a:xfrm>
                          <a:prstGeom prst="rect">
                            <a:avLst/>
                          </a:prstGeom>
                          <a:ln>
                            <a:noFill/>
                          </a:ln>
                        </wps:spPr>
                        <wps:txbx>
                          <w:txbxContent>
                            <w:p w14:paraId="42169226" w14:textId="77777777" w:rsidR="00B77454" w:rsidRDefault="003E4B09">
                              <w:proofErr w:type="gramStart"/>
                              <w:r>
                                <w:rPr>
                                  <w:rFonts w:ascii="Times New Roman" w:eastAsia="Times New Roman" w:hAnsi="Times New Roman" w:cs="Times New Roman"/>
                                  <w:sz w:val="24"/>
                                </w:rPr>
                                <w:t>ı</w:t>
                              </w:r>
                              <w:proofErr w:type="gramEnd"/>
                            </w:p>
                          </w:txbxContent>
                        </wps:txbx>
                        <wps:bodyPr horzOverflow="overflow" vert="horz" lIns="0" tIns="0" rIns="0" bIns="0" rtlCol="0">
                          <a:noAutofit/>
                        </wps:bodyPr>
                      </wps:wsp>
                      <wps:wsp>
                        <wps:cNvPr id="11" name="Rectangle 11"/>
                        <wps:cNvSpPr/>
                        <wps:spPr>
                          <a:xfrm>
                            <a:off x="1759848" y="9967597"/>
                            <a:ext cx="438423" cy="224466"/>
                          </a:xfrm>
                          <a:prstGeom prst="rect">
                            <a:avLst/>
                          </a:prstGeom>
                          <a:ln>
                            <a:noFill/>
                          </a:ln>
                        </wps:spPr>
                        <wps:txbx>
                          <w:txbxContent>
                            <w:p w14:paraId="2F5C91B7" w14:textId="77777777" w:rsidR="00B77454" w:rsidRDefault="003E4B09">
                              <w:proofErr w:type="spellStart"/>
                              <w:r>
                                <w:rPr>
                                  <w:rFonts w:ascii="Times New Roman" w:eastAsia="Times New Roman" w:hAnsi="Times New Roman" w:cs="Times New Roman"/>
                                  <w:sz w:val="24"/>
                                </w:rPr>
                                <w:t>bekta</w:t>
                              </w:r>
                              <w:proofErr w:type="spellEnd"/>
                            </w:p>
                          </w:txbxContent>
                        </wps:txbx>
                        <wps:bodyPr horzOverflow="overflow" vert="horz" lIns="0" tIns="0" rIns="0" bIns="0" rtlCol="0">
                          <a:noAutofit/>
                        </wps:bodyPr>
                      </wps:wsp>
                      <wps:wsp>
                        <wps:cNvPr id="12" name="Rectangle 12"/>
                        <wps:cNvSpPr/>
                        <wps:spPr>
                          <a:xfrm>
                            <a:off x="2089874" y="9967597"/>
                            <a:ext cx="78847" cy="224466"/>
                          </a:xfrm>
                          <a:prstGeom prst="rect">
                            <a:avLst/>
                          </a:prstGeom>
                          <a:ln>
                            <a:noFill/>
                          </a:ln>
                        </wps:spPr>
                        <wps:txbx>
                          <w:txbxContent>
                            <w:p w14:paraId="26D3F9BE" w14:textId="77777777" w:rsidR="00B77454" w:rsidRDefault="003E4B09">
                              <w:proofErr w:type="gramStart"/>
                              <w:r>
                                <w:rPr>
                                  <w:rFonts w:ascii="Times New Roman" w:eastAsia="Times New Roman" w:hAnsi="Times New Roman" w:cs="Times New Roman"/>
                                  <w:sz w:val="24"/>
                                </w:rPr>
                                <w:t>ş</w:t>
                              </w:r>
                              <w:proofErr w:type="gramEnd"/>
                            </w:p>
                          </w:txbxContent>
                        </wps:txbx>
                        <wps:bodyPr horzOverflow="overflow" vert="horz" lIns="0" tIns="0" rIns="0" bIns="0" rtlCol="0">
                          <a:noAutofit/>
                        </wps:bodyPr>
                      </wps:wsp>
                      <wps:wsp>
                        <wps:cNvPr id="13" name="Rectangle 13"/>
                        <wps:cNvSpPr/>
                        <wps:spPr>
                          <a:xfrm>
                            <a:off x="2149183" y="9967597"/>
                            <a:ext cx="4949740" cy="224466"/>
                          </a:xfrm>
                          <a:prstGeom prst="rect">
                            <a:avLst/>
                          </a:prstGeom>
                          <a:ln>
                            <a:noFill/>
                          </a:ln>
                        </wps:spPr>
                        <wps:txbx>
                          <w:txbxContent>
                            <w:p w14:paraId="59BDA7B4" w14:textId="77777777" w:rsidR="00B77454" w:rsidRDefault="003E4B09">
                              <w:r>
                                <w:rPr>
                                  <w:rFonts w:ascii="Times New Roman" w:eastAsia="Times New Roman" w:hAnsi="Times New Roman" w:cs="Times New Roman"/>
                                  <w:sz w:val="24"/>
                                </w:rPr>
                                <w:t xml:space="preserve"> Belediyesi Türkiye Büyük Millet Meclisine Sunulan 2024 Y</w:t>
                              </w:r>
                            </w:p>
                          </w:txbxContent>
                        </wps:txbx>
                        <wps:bodyPr horzOverflow="overflow" vert="horz" lIns="0" tIns="0" rIns="0" bIns="0" rtlCol="0">
                          <a:noAutofit/>
                        </wps:bodyPr>
                      </wps:wsp>
                      <wps:wsp>
                        <wps:cNvPr id="14" name="Rectangle 14"/>
                        <wps:cNvSpPr/>
                        <wps:spPr>
                          <a:xfrm>
                            <a:off x="5874053" y="9967597"/>
                            <a:ext cx="56146" cy="224466"/>
                          </a:xfrm>
                          <a:prstGeom prst="rect">
                            <a:avLst/>
                          </a:prstGeom>
                          <a:ln>
                            <a:noFill/>
                          </a:ln>
                        </wps:spPr>
                        <wps:txbx>
                          <w:txbxContent>
                            <w:p w14:paraId="75F864C2" w14:textId="77777777" w:rsidR="00B77454" w:rsidRDefault="003E4B09">
                              <w:proofErr w:type="gramStart"/>
                              <w:r>
                                <w:rPr>
                                  <w:rFonts w:ascii="Times New Roman" w:eastAsia="Times New Roman" w:hAnsi="Times New Roman" w:cs="Times New Roman"/>
                                  <w:sz w:val="24"/>
                                </w:rPr>
                                <w:t>ı</w:t>
                              </w:r>
                              <w:proofErr w:type="gramEnd"/>
                            </w:p>
                          </w:txbxContent>
                        </wps:txbx>
                        <wps:bodyPr horzOverflow="overflow" vert="horz" lIns="0" tIns="0" rIns="0" bIns="0" rtlCol="0">
                          <a:noAutofit/>
                        </wps:bodyPr>
                      </wps:wsp>
                      <wps:wsp>
                        <wps:cNvPr id="15" name="Rectangle 15"/>
                        <wps:cNvSpPr/>
                        <wps:spPr>
                          <a:xfrm>
                            <a:off x="5916394" y="9967597"/>
                            <a:ext cx="56146" cy="224466"/>
                          </a:xfrm>
                          <a:prstGeom prst="rect">
                            <a:avLst/>
                          </a:prstGeom>
                          <a:ln>
                            <a:noFill/>
                          </a:ln>
                        </wps:spPr>
                        <wps:txbx>
                          <w:txbxContent>
                            <w:p w14:paraId="527ADB0C" w14:textId="77777777" w:rsidR="00B77454" w:rsidRDefault="003E4B09">
                              <w:proofErr w:type="gramStart"/>
                              <w:r>
                                <w:rPr>
                                  <w:rFonts w:ascii="Times New Roman" w:eastAsia="Times New Roman" w:hAnsi="Times New Roman" w:cs="Times New Roman"/>
                                  <w:sz w:val="24"/>
                                </w:rPr>
                                <w:t>l</w:t>
                              </w:r>
                              <w:proofErr w:type="gramEnd"/>
                            </w:p>
                          </w:txbxContent>
                        </wps:txbx>
                        <wps:bodyPr horzOverflow="overflow" vert="horz" lIns="0" tIns="0" rIns="0" bIns="0" rtlCol="0">
                          <a:noAutofit/>
                        </wps:bodyPr>
                      </wps:wsp>
                      <wps:wsp>
                        <wps:cNvPr id="16" name="Rectangle 16"/>
                        <wps:cNvSpPr/>
                        <wps:spPr>
                          <a:xfrm>
                            <a:off x="5958736" y="9967597"/>
                            <a:ext cx="56146" cy="224466"/>
                          </a:xfrm>
                          <a:prstGeom prst="rect">
                            <a:avLst/>
                          </a:prstGeom>
                          <a:ln>
                            <a:noFill/>
                          </a:ln>
                        </wps:spPr>
                        <wps:txbx>
                          <w:txbxContent>
                            <w:p w14:paraId="79E47807" w14:textId="77777777" w:rsidR="00B77454" w:rsidRDefault="003E4B09">
                              <w:proofErr w:type="gramStart"/>
                              <w:r>
                                <w:rPr>
                                  <w:rFonts w:ascii="Times New Roman" w:eastAsia="Times New Roman" w:hAnsi="Times New Roman" w:cs="Times New Roman"/>
                                  <w:sz w:val="24"/>
                                </w:rPr>
                                <w:t>ı</w:t>
                              </w:r>
                              <w:proofErr w:type="gramEnd"/>
                            </w:p>
                          </w:txbxContent>
                        </wps:txbx>
                        <wps:bodyPr horzOverflow="overflow" vert="horz" lIns="0" tIns="0" rIns="0" bIns="0" rtlCol="0">
                          <a:noAutofit/>
                        </wps:bodyPr>
                      </wps:wsp>
                      <wps:wsp>
                        <wps:cNvPr id="17" name="Rectangle 17"/>
                        <wps:cNvSpPr/>
                        <wps:spPr>
                          <a:xfrm>
                            <a:off x="6001078" y="9967597"/>
                            <a:ext cx="50673" cy="224466"/>
                          </a:xfrm>
                          <a:prstGeom prst="rect">
                            <a:avLst/>
                          </a:prstGeom>
                          <a:ln>
                            <a:noFill/>
                          </a:ln>
                        </wps:spPr>
                        <wps:txbx>
                          <w:txbxContent>
                            <w:p w14:paraId="6E989E9C" w14:textId="77777777" w:rsidR="00B77454" w:rsidRDefault="003E4B0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 name="Rectangle 18"/>
                        <wps:cNvSpPr/>
                        <wps:spPr>
                          <a:xfrm>
                            <a:off x="883920" y="10142857"/>
                            <a:ext cx="303835" cy="224466"/>
                          </a:xfrm>
                          <a:prstGeom prst="rect">
                            <a:avLst/>
                          </a:prstGeom>
                          <a:ln>
                            <a:noFill/>
                          </a:ln>
                        </wps:spPr>
                        <wps:txbx>
                          <w:txbxContent>
                            <w:p w14:paraId="4164799A" w14:textId="77777777" w:rsidR="00B77454" w:rsidRDefault="003E4B09">
                              <w:r>
                                <w:rPr>
                                  <w:rFonts w:ascii="Times New Roman" w:eastAsia="Times New Roman" w:hAnsi="Times New Roman" w:cs="Times New Roman"/>
                                  <w:sz w:val="24"/>
                                </w:rPr>
                                <w:t>Say</w:t>
                              </w:r>
                            </w:p>
                          </w:txbxContent>
                        </wps:txbx>
                        <wps:bodyPr horzOverflow="overflow" vert="horz" lIns="0" tIns="0" rIns="0" bIns="0" rtlCol="0">
                          <a:noAutofit/>
                        </wps:bodyPr>
                      </wps:wsp>
                      <wps:wsp>
                        <wps:cNvPr id="19" name="Rectangle 19"/>
                        <wps:cNvSpPr/>
                        <wps:spPr>
                          <a:xfrm>
                            <a:off x="1112520" y="10142857"/>
                            <a:ext cx="134993" cy="224466"/>
                          </a:xfrm>
                          <a:prstGeom prst="rect">
                            <a:avLst/>
                          </a:prstGeom>
                          <a:ln>
                            <a:noFill/>
                          </a:ln>
                        </wps:spPr>
                        <wps:txbx>
                          <w:txbxContent>
                            <w:p w14:paraId="1A8C7473" w14:textId="77777777" w:rsidR="00B77454" w:rsidRDefault="003E4B09">
                              <w:proofErr w:type="spellStart"/>
                              <w:r>
                                <w:rPr>
                                  <w:rFonts w:ascii="Times New Roman" w:eastAsia="Times New Roman" w:hAnsi="Times New Roman" w:cs="Times New Roman"/>
                                  <w:sz w:val="24"/>
                                </w:rPr>
                                <w:t>ış</w:t>
                              </w:r>
                              <w:proofErr w:type="spellEnd"/>
                            </w:p>
                          </w:txbxContent>
                        </wps:txbx>
                        <wps:bodyPr horzOverflow="overflow" vert="horz" lIns="0" tIns="0" rIns="0" bIns="0" rtlCol="0">
                          <a:noAutofit/>
                        </wps:bodyPr>
                      </wps:wsp>
                      <wps:wsp>
                        <wps:cNvPr id="20" name="Rectangle 20"/>
                        <wps:cNvSpPr/>
                        <wps:spPr>
                          <a:xfrm>
                            <a:off x="1214170" y="10142857"/>
                            <a:ext cx="1642008" cy="224466"/>
                          </a:xfrm>
                          <a:prstGeom prst="rect">
                            <a:avLst/>
                          </a:prstGeom>
                          <a:ln>
                            <a:noFill/>
                          </a:ln>
                        </wps:spPr>
                        <wps:txbx>
                          <w:txbxContent>
                            <w:p w14:paraId="7F4C9466" w14:textId="77777777" w:rsidR="00B77454" w:rsidRDefault="003E4B09">
                              <w:proofErr w:type="gramStart"/>
                              <w:r>
                                <w:rPr>
                                  <w:rFonts w:ascii="Times New Roman" w:eastAsia="Times New Roman" w:hAnsi="Times New Roman" w:cs="Times New Roman"/>
                                  <w:sz w:val="24"/>
                                </w:rPr>
                                <w:t>tay</w:t>
                              </w:r>
                              <w:proofErr w:type="gramEnd"/>
                              <w:r>
                                <w:rPr>
                                  <w:rFonts w:ascii="Times New Roman" w:eastAsia="Times New Roman" w:hAnsi="Times New Roman" w:cs="Times New Roman"/>
                                  <w:sz w:val="24"/>
                                </w:rPr>
                                <w:t xml:space="preserve"> Denetim Raporu</w:t>
                              </w:r>
                            </w:p>
                          </w:txbxContent>
                        </wps:txbx>
                        <wps:bodyPr horzOverflow="overflow" vert="horz" lIns="0" tIns="0" rIns="0" bIns="0" rtlCol="0">
                          <a:noAutofit/>
                        </wps:bodyPr>
                      </wps:wsp>
                      <wps:wsp>
                        <wps:cNvPr id="21" name="Rectangle 21"/>
                        <wps:cNvSpPr/>
                        <wps:spPr>
                          <a:xfrm>
                            <a:off x="6551295" y="9997790"/>
                            <a:ext cx="101346" cy="184044"/>
                          </a:xfrm>
                          <a:prstGeom prst="rect">
                            <a:avLst/>
                          </a:prstGeom>
                          <a:ln>
                            <a:noFill/>
                          </a:ln>
                        </wps:spPr>
                        <wps:txbx>
                          <w:txbxContent>
                            <w:p w14:paraId="0EB17913" w14:textId="77777777" w:rsidR="00B77454" w:rsidRDefault="003E4B09">
                              <w:r>
                                <w:rPr>
                                  <w:rFonts w:ascii="Times New Roman" w:eastAsia="Times New Roman" w:hAnsi="Times New Roman" w:cs="Times New Roman"/>
                                  <w:sz w:val="24"/>
                                </w:rPr>
                                <w:t>1</w:t>
                              </w:r>
                            </w:p>
                          </w:txbxContent>
                        </wps:txbx>
                        <wps:bodyPr horzOverflow="overflow" vert="horz" lIns="0" tIns="0" rIns="0" bIns="0" rtlCol="0">
                          <a:noAutofit/>
                        </wps:bodyPr>
                      </wps:wsp>
                      <wps:wsp>
                        <wps:cNvPr id="22" name="Shape 22"/>
                        <wps:cNvSpPr/>
                        <wps:spPr>
                          <a:xfrm>
                            <a:off x="883920" y="9881871"/>
                            <a:ext cx="5400675" cy="0"/>
                          </a:xfrm>
                          <a:custGeom>
                            <a:avLst/>
                            <a:gdLst/>
                            <a:ahLst/>
                            <a:cxnLst/>
                            <a:rect l="0" t="0" r="0" b="0"/>
                            <a:pathLst>
                              <a:path w="5400675">
                                <a:moveTo>
                                  <a:pt x="0" y="0"/>
                                </a:moveTo>
                                <a:lnTo>
                                  <a:pt x="5400675"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23" name="Shape 23"/>
                        <wps:cNvSpPr/>
                        <wps:spPr>
                          <a:xfrm>
                            <a:off x="883920" y="9908859"/>
                            <a:ext cx="5400675" cy="0"/>
                          </a:xfrm>
                          <a:custGeom>
                            <a:avLst/>
                            <a:gdLst/>
                            <a:ahLst/>
                            <a:cxnLst/>
                            <a:rect l="0" t="0" r="0" b="0"/>
                            <a:pathLst>
                              <a:path w="5400675">
                                <a:moveTo>
                                  <a:pt x="0" y="0"/>
                                </a:moveTo>
                                <a:lnTo>
                                  <a:pt x="540067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4" name="Shape 24"/>
                        <wps:cNvSpPr/>
                        <wps:spPr>
                          <a:xfrm>
                            <a:off x="6284595" y="9881871"/>
                            <a:ext cx="360680" cy="0"/>
                          </a:xfrm>
                          <a:custGeom>
                            <a:avLst/>
                            <a:gdLst/>
                            <a:ahLst/>
                            <a:cxnLst/>
                            <a:rect l="0" t="0" r="0" b="0"/>
                            <a:pathLst>
                              <a:path w="360680">
                                <a:moveTo>
                                  <a:pt x="0" y="0"/>
                                </a:moveTo>
                                <a:lnTo>
                                  <a:pt x="36068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25" name="Shape 25"/>
                        <wps:cNvSpPr/>
                        <wps:spPr>
                          <a:xfrm>
                            <a:off x="6284595" y="9908859"/>
                            <a:ext cx="360680" cy="0"/>
                          </a:xfrm>
                          <a:custGeom>
                            <a:avLst/>
                            <a:gdLst/>
                            <a:ahLst/>
                            <a:cxnLst/>
                            <a:rect l="0" t="0" r="0" b="0"/>
                            <a:pathLst>
                              <a:path w="360680">
                                <a:moveTo>
                                  <a:pt x="0" y="0"/>
                                </a:moveTo>
                                <a:lnTo>
                                  <a:pt x="36068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5634" name="Picture 75634"/>
                          <pic:cNvPicPr/>
                        </pic:nvPicPr>
                        <pic:blipFill>
                          <a:blip r:embed="rId7"/>
                          <a:stretch>
                            <a:fillRect/>
                          </a:stretch>
                        </pic:blipFill>
                        <pic:spPr>
                          <a:xfrm>
                            <a:off x="-3682" y="0"/>
                            <a:ext cx="7531608" cy="10664952"/>
                          </a:xfrm>
                          <a:prstGeom prst="rect">
                            <a:avLst/>
                          </a:prstGeom>
                        </pic:spPr>
                      </pic:pic>
                      <wps:wsp>
                        <wps:cNvPr id="28" name="Rectangle 28"/>
                        <wps:cNvSpPr/>
                        <wps:spPr>
                          <a:xfrm>
                            <a:off x="3226268" y="7297559"/>
                            <a:ext cx="1486488" cy="285187"/>
                          </a:xfrm>
                          <a:prstGeom prst="rect">
                            <a:avLst/>
                          </a:prstGeom>
                          <a:ln>
                            <a:noFill/>
                          </a:ln>
                        </wps:spPr>
                        <wps:txbx>
                          <w:txbxContent>
                            <w:p w14:paraId="13DA6790" w14:textId="77777777" w:rsidR="00B77454" w:rsidRDefault="003E4B09">
                              <w:r>
                                <w:rPr>
                                  <w:rFonts w:ascii="Arial" w:eastAsia="Arial" w:hAnsi="Arial" w:cs="Arial"/>
                                  <w:b/>
                                  <w:sz w:val="36"/>
                                </w:rPr>
                                <w:t>Ekim 2025</w:t>
                              </w:r>
                            </w:p>
                          </w:txbxContent>
                        </wps:txbx>
                        <wps:bodyPr horzOverflow="overflow" vert="horz" lIns="0" tIns="0" rIns="0" bIns="0" rtlCol="0">
                          <a:noAutofit/>
                        </wps:bodyPr>
                      </wps:wsp>
                      <wps:wsp>
                        <wps:cNvPr id="29" name="Rectangle 29"/>
                        <wps:cNvSpPr/>
                        <wps:spPr>
                          <a:xfrm>
                            <a:off x="984209" y="3587242"/>
                            <a:ext cx="832659" cy="452890"/>
                          </a:xfrm>
                          <a:prstGeom prst="rect">
                            <a:avLst/>
                          </a:prstGeom>
                          <a:ln>
                            <a:noFill/>
                          </a:ln>
                        </wps:spPr>
                        <wps:txbx>
                          <w:txbxContent>
                            <w:p w14:paraId="3A9AA1F6" w14:textId="77777777" w:rsidR="00B77454" w:rsidRDefault="003E4B09">
                              <w:r>
                                <w:rPr>
                                  <w:rFonts w:ascii="Arial" w:eastAsia="Arial" w:hAnsi="Arial" w:cs="Arial"/>
                                  <w:b/>
                                  <w:sz w:val="48"/>
                                </w:rPr>
                                <w:t>NEV</w:t>
                              </w:r>
                            </w:p>
                          </w:txbxContent>
                        </wps:txbx>
                        <wps:bodyPr horzOverflow="overflow" vert="horz" lIns="0" tIns="0" rIns="0" bIns="0" rtlCol="0">
                          <a:noAutofit/>
                        </wps:bodyPr>
                      </wps:wsp>
                      <wps:wsp>
                        <wps:cNvPr id="30" name="Rectangle 30"/>
                        <wps:cNvSpPr/>
                        <wps:spPr>
                          <a:xfrm>
                            <a:off x="1610924" y="3587242"/>
                            <a:ext cx="269986" cy="452890"/>
                          </a:xfrm>
                          <a:prstGeom prst="rect">
                            <a:avLst/>
                          </a:prstGeom>
                          <a:ln>
                            <a:noFill/>
                          </a:ln>
                        </wps:spPr>
                        <wps:txbx>
                          <w:txbxContent>
                            <w:p w14:paraId="27155821" w14:textId="77777777" w:rsidR="00B77454" w:rsidRDefault="003E4B09">
                              <w:r>
                                <w:rPr>
                                  <w:rFonts w:ascii="Arial" w:eastAsia="Arial" w:hAnsi="Arial" w:cs="Arial"/>
                                  <w:b/>
                                  <w:sz w:val="48"/>
                                </w:rPr>
                                <w:t>Ş</w:t>
                              </w:r>
                            </w:p>
                          </w:txbxContent>
                        </wps:txbx>
                        <wps:bodyPr horzOverflow="overflow" vert="horz" lIns="0" tIns="0" rIns="0" bIns="0" rtlCol="0">
                          <a:noAutofit/>
                        </wps:bodyPr>
                      </wps:wsp>
                      <wps:wsp>
                        <wps:cNvPr id="31" name="Rectangle 31"/>
                        <wps:cNvSpPr/>
                        <wps:spPr>
                          <a:xfrm>
                            <a:off x="1814223" y="3587242"/>
                            <a:ext cx="562673" cy="452890"/>
                          </a:xfrm>
                          <a:prstGeom prst="rect">
                            <a:avLst/>
                          </a:prstGeom>
                          <a:ln>
                            <a:noFill/>
                          </a:ln>
                        </wps:spPr>
                        <wps:txbx>
                          <w:txbxContent>
                            <w:p w14:paraId="2A54FDAB" w14:textId="77777777" w:rsidR="00B77454" w:rsidRDefault="003E4B09">
                              <w:r>
                                <w:rPr>
                                  <w:rFonts w:ascii="Arial" w:eastAsia="Arial" w:hAnsi="Arial" w:cs="Arial"/>
                                  <w:b/>
                                  <w:sz w:val="48"/>
                                </w:rPr>
                                <w:t>EH</w:t>
                              </w:r>
                            </w:p>
                          </w:txbxContent>
                        </wps:txbx>
                        <wps:bodyPr horzOverflow="overflow" vert="horz" lIns="0" tIns="0" rIns="0" bIns="0" rtlCol="0">
                          <a:noAutofit/>
                        </wps:bodyPr>
                      </wps:wsp>
                      <wps:wsp>
                        <wps:cNvPr id="32" name="Rectangle 32"/>
                        <wps:cNvSpPr/>
                        <wps:spPr>
                          <a:xfrm>
                            <a:off x="2237640" y="3587242"/>
                            <a:ext cx="112291" cy="452890"/>
                          </a:xfrm>
                          <a:prstGeom prst="rect">
                            <a:avLst/>
                          </a:prstGeom>
                          <a:ln>
                            <a:noFill/>
                          </a:ln>
                        </wps:spPr>
                        <wps:txbx>
                          <w:txbxContent>
                            <w:p w14:paraId="6BBF5362" w14:textId="77777777" w:rsidR="00B77454" w:rsidRDefault="003E4B09">
                              <w:r>
                                <w:rPr>
                                  <w:rFonts w:ascii="Arial" w:eastAsia="Arial" w:hAnsi="Arial" w:cs="Arial"/>
                                  <w:b/>
                                  <w:sz w:val="48"/>
                                </w:rPr>
                                <w:t>İ</w:t>
                              </w:r>
                            </w:p>
                          </w:txbxContent>
                        </wps:txbx>
                        <wps:bodyPr horzOverflow="overflow" vert="horz" lIns="0" tIns="0" rIns="0" bIns="0" rtlCol="0">
                          <a:noAutofit/>
                        </wps:bodyPr>
                      </wps:wsp>
                      <wps:wsp>
                        <wps:cNvPr id="33" name="Rectangle 33"/>
                        <wps:cNvSpPr/>
                        <wps:spPr>
                          <a:xfrm>
                            <a:off x="2322322" y="3587242"/>
                            <a:ext cx="2790664" cy="452890"/>
                          </a:xfrm>
                          <a:prstGeom prst="rect">
                            <a:avLst/>
                          </a:prstGeom>
                          <a:ln>
                            <a:noFill/>
                          </a:ln>
                        </wps:spPr>
                        <wps:txbx>
                          <w:txbxContent>
                            <w:p w14:paraId="544C4A42" w14:textId="77777777" w:rsidR="00B77454" w:rsidRDefault="003E4B09">
                              <w:r>
                                <w:rPr>
                                  <w:rFonts w:ascii="Arial" w:eastAsia="Arial" w:hAnsi="Arial" w:cs="Arial"/>
                                  <w:b/>
                                  <w:sz w:val="48"/>
                                </w:rPr>
                                <w:t>R HACIBEKTA</w:t>
                              </w:r>
                            </w:p>
                          </w:txbxContent>
                        </wps:txbx>
                        <wps:bodyPr horzOverflow="overflow" vert="horz" lIns="0" tIns="0" rIns="0" bIns="0" rtlCol="0">
                          <a:noAutofit/>
                        </wps:bodyPr>
                      </wps:wsp>
                      <wps:wsp>
                        <wps:cNvPr id="34" name="Rectangle 34"/>
                        <wps:cNvSpPr/>
                        <wps:spPr>
                          <a:xfrm>
                            <a:off x="4421990" y="3587242"/>
                            <a:ext cx="269986" cy="452890"/>
                          </a:xfrm>
                          <a:prstGeom prst="rect">
                            <a:avLst/>
                          </a:prstGeom>
                          <a:ln>
                            <a:noFill/>
                          </a:ln>
                        </wps:spPr>
                        <wps:txbx>
                          <w:txbxContent>
                            <w:p w14:paraId="0BEDBC20" w14:textId="77777777" w:rsidR="00B77454" w:rsidRDefault="003E4B09">
                              <w:r>
                                <w:rPr>
                                  <w:rFonts w:ascii="Arial" w:eastAsia="Arial" w:hAnsi="Arial" w:cs="Arial"/>
                                  <w:b/>
                                  <w:sz w:val="48"/>
                                </w:rPr>
                                <w:t>Ş</w:t>
                              </w:r>
                            </w:p>
                          </w:txbxContent>
                        </wps:txbx>
                        <wps:bodyPr horzOverflow="overflow" vert="horz" lIns="0" tIns="0" rIns="0" bIns="0" rtlCol="0">
                          <a:noAutofit/>
                        </wps:bodyPr>
                      </wps:wsp>
                      <wps:wsp>
                        <wps:cNvPr id="35" name="Rectangle 35"/>
                        <wps:cNvSpPr/>
                        <wps:spPr>
                          <a:xfrm>
                            <a:off x="4625290" y="3587242"/>
                            <a:ext cx="1484922" cy="452890"/>
                          </a:xfrm>
                          <a:prstGeom prst="rect">
                            <a:avLst/>
                          </a:prstGeom>
                          <a:ln>
                            <a:noFill/>
                          </a:ln>
                        </wps:spPr>
                        <wps:txbx>
                          <w:txbxContent>
                            <w:p w14:paraId="3061031C" w14:textId="77777777" w:rsidR="00B77454" w:rsidRDefault="003E4B09">
                              <w:r>
                                <w:rPr>
                                  <w:rFonts w:ascii="Arial" w:eastAsia="Arial" w:hAnsi="Arial" w:cs="Arial"/>
                                  <w:b/>
                                  <w:sz w:val="48"/>
                                </w:rPr>
                                <w:t xml:space="preserve"> BELED</w:t>
                              </w:r>
                            </w:p>
                          </w:txbxContent>
                        </wps:txbx>
                        <wps:bodyPr horzOverflow="overflow" vert="horz" lIns="0" tIns="0" rIns="0" bIns="0" rtlCol="0">
                          <a:noAutofit/>
                        </wps:bodyPr>
                      </wps:wsp>
                      <wps:wsp>
                        <wps:cNvPr id="36" name="Rectangle 36"/>
                        <wps:cNvSpPr/>
                        <wps:spPr>
                          <a:xfrm>
                            <a:off x="5742988" y="3587242"/>
                            <a:ext cx="112292" cy="452890"/>
                          </a:xfrm>
                          <a:prstGeom prst="rect">
                            <a:avLst/>
                          </a:prstGeom>
                          <a:ln>
                            <a:noFill/>
                          </a:ln>
                        </wps:spPr>
                        <wps:txbx>
                          <w:txbxContent>
                            <w:p w14:paraId="4BCB90EA" w14:textId="77777777" w:rsidR="00B77454" w:rsidRDefault="003E4B09">
                              <w:r>
                                <w:rPr>
                                  <w:rFonts w:ascii="Arial" w:eastAsia="Arial" w:hAnsi="Arial" w:cs="Arial"/>
                                  <w:b/>
                                  <w:sz w:val="48"/>
                                </w:rPr>
                                <w:t>İ</w:t>
                              </w:r>
                            </w:p>
                          </w:txbxContent>
                        </wps:txbx>
                        <wps:bodyPr horzOverflow="overflow" vert="horz" lIns="0" tIns="0" rIns="0" bIns="0" rtlCol="0">
                          <a:noAutofit/>
                        </wps:bodyPr>
                      </wps:wsp>
                      <wps:wsp>
                        <wps:cNvPr id="37" name="Rectangle 37"/>
                        <wps:cNvSpPr/>
                        <wps:spPr>
                          <a:xfrm>
                            <a:off x="5827672" y="3587242"/>
                            <a:ext cx="809957" cy="452890"/>
                          </a:xfrm>
                          <a:prstGeom prst="rect">
                            <a:avLst/>
                          </a:prstGeom>
                          <a:ln>
                            <a:noFill/>
                          </a:ln>
                        </wps:spPr>
                        <wps:txbx>
                          <w:txbxContent>
                            <w:p w14:paraId="55417F52" w14:textId="77777777" w:rsidR="00B77454" w:rsidRDefault="003E4B09">
                              <w:r>
                                <w:rPr>
                                  <w:rFonts w:ascii="Arial" w:eastAsia="Arial" w:hAnsi="Arial" w:cs="Arial"/>
                                  <w:b/>
                                  <w:sz w:val="48"/>
                                </w:rPr>
                                <w:t>YES</w:t>
                              </w:r>
                            </w:p>
                          </w:txbxContent>
                        </wps:txbx>
                        <wps:bodyPr horzOverflow="overflow" vert="horz" lIns="0" tIns="0" rIns="0" bIns="0" rtlCol="0">
                          <a:noAutofit/>
                        </wps:bodyPr>
                      </wps:wsp>
                      <wps:wsp>
                        <wps:cNvPr id="38" name="Rectangle 38"/>
                        <wps:cNvSpPr/>
                        <wps:spPr>
                          <a:xfrm>
                            <a:off x="6437569" y="3587242"/>
                            <a:ext cx="112292" cy="452890"/>
                          </a:xfrm>
                          <a:prstGeom prst="rect">
                            <a:avLst/>
                          </a:prstGeom>
                          <a:ln>
                            <a:noFill/>
                          </a:ln>
                        </wps:spPr>
                        <wps:txbx>
                          <w:txbxContent>
                            <w:p w14:paraId="3CBC283C" w14:textId="77777777" w:rsidR="00B77454" w:rsidRDefault="003E4B09">
                              <w:r>
                                <w:rPr>
                                  <w:rFonts w:ascii="Arial" w:eastAsia="Arial" w:hAnsi="Arial" w:cs="Arial"/>
                                  <w:b/>
                                  <w:sz w:val="48"/>
                                </w:rPr>
                                <w:t>İ</w:t>
                              </w:r>
                            </w:p>
                          </w:txbxContent>
                        </wps:txbx>
                        <wps:bodyPr horzOverflow="overflow" vert="horz" lIns="0" tIns="0" rIns="0" bIns="0" rtlCol="0">
                          <a:noAutofit/>
                        </wps:bodyPr>
                      </wps:wsp>
                      <wps:wsp>
                        <wps:cNvPr id="65663" name="Rectangle 65663"/>
                        <wps:cNvSpPr/>
                        <wps:spPr>
                          <a:xfrm>
                            <a:off x="3801626" y="6281617"/>
                            <a:ext cx="712068" cy="316875"/>
                          </a:xfrm>
                          <a:prstGeom prst="rect">
                            <a:avLst/>
                          </a:prstGeom>
                          <a:ln>
                            <a:noFill/>
                          </a:ln>
                        </wps:spPr>
                        <wps:txbx>
                          <w:txbxContent>
                            <w:p w14:paraId="21EB5A42" w14:textId="77777777" w:rsidR="00B77454" w:rsidRDefault="003E4B09">
                              <w:r>
                                <w:rPr>
                                  <w:rFonts w:ascii="Arial" w:eastAsia="Arial" w:hAnsi="Arial" w:cs="Arial"/>
                                  <w:b/>
                                  <w:color w:val="0098A7"/>
                                  <w:sz w:val="40"/>
                                </w:rPr>
                                <w:t xml:space="preserve"> YILI</w:t>
                              </w:r>
                            </w:p>
                          </w:txbxContent>
                        </wps:txbx>
                        <wps:bodyPr horzOverflow="overflow" vert="horz" lIns="0" tIns="0" rIns="0" bIns="0" rtlCol="0">
                          <a:noAutofit/>
                        </wps:bodyPr>
                      </wps:wsp>
                      <wps:wsp>
                        <wps:cNvPr id="65662" name="Rectangle 65662"/>
                        <wps:cNvSpPr/>
                        <wps:spPr>
                          <a:xfrm>
                            <a:off x="3236730" y="6281617"/>
                            <a:ext cx="751363" cy="316875"/>
                          </a:xfrm>
                          <a:prstGeom prst="rect">
                            <a:avLst/>
                          </a:prstGeom>
                          <a:ln>
                            <a:noFill/>
                          </a:ln>
                        </wps:spPr>
                        <wps:txbx>
                          <w:txbxContent>
                            <w:p w14:paraId="59B5EDBF" w14:textId="77777777" w:rsidR="00B77454" w:rsidRDefault="003E4B09">
                              <w:r>
                                <w:rPr>
                                  <w:rFonts w:ascii="Arial" w:eastAsia="Arial" w:hAnsi="Arial" w:cs="Arial"/>
                                  <w:b/>
                                  <w:color w:val="0098A7"/>
                                  <w:sz w:val="40"/>
                                </w:rPr>
                                <w:t>2024</w:t>
                              </w:r>
                            </w:p>
                          </w:txbxContent>
                        </wps:txbx>
                        <wps:bodyPr horzOverflow="overflow" vert="horz" lIns="0" tIns="0" rIns="0" bIns="0" rtlCol="0">
                          <a:noAutofit/>
                        </wps:bodyPr>
                      </wps:wsp>
                      <wps:wsp>
                        <wps:cNvPr id="40" name="Rectangle 40"/>
                        <wps:cNvSpPr/>
                        <wps:spPr>
                          <a:xfrm>
                            <a:off x="2251847" y="6655690"/>
                            <a:ext cx="653260" cy="320797"/>
                          </a:xfrm>
                          <a:prstGeom prst="rect">
                            <a:avLst/>
                          </a:prstGeom>
                          <a:ln>
                            <a:noFill/>
                          </a:ln>
                        </wps:spPr>
                        <wps:txbx>
                          <w:txbxContent>
                            <w:p w14:paraId="352B9E63" w14:textId="77777777" w:rsidR="00B77454" w:rsidRDefault="003E4B09">
                              <w:r>
                                <w:rPr>
                                  <w:rFonts w:ascii="Arial" w:eastAsia="Arial" w:hAnsi="Arial" w:cs="Arial"/>
                                  <w:color w:val="0098A7"/>
                                  <w:sz w:val="34"/>
                                </w:rPr>
                                <w:t>SAYI</w:t>
                              </w:r>
                            </w:p>
                          </w:txbxContent>
                        </wps:txbx>
                        <wps:bodyPr horzOverflow="overflow" vert="horz" lIns="0" tIns="0" rIns="0" bIns="0" rtlCol="0">
                          <a:noAutofit/>
                        </wps:bodyPr>
                      </wps:wsp>
                      <wps:wsp>
                        <wps:cNvPr id="41" name="Rectangle 41"/>
                        <wps:cNvSpPr/>
                        <wps:spPr>
                          <a:xfrm>
                            <a:off x="2743843" y="6655690"/>
                            <a:ext cx="191240" cy="320797"/>
                          </a:xfrm>
                          <a:prstGeom prst="rect">
                            <a:avLst/>
                          </a:prstGeom>
                          <a:ln>
                            <a:noFill/>
                          </a:ln>
                        </wps:spPr>
                        <wps:txbx>
                          <w:txbxContent>
                            <w:p w14:paraId="65782D3D" w14:textId="77777777" w:rsidR="00B77454" w:rsidRDefault="003E4B09">
                              <w:r>
                                <w:rPr>
                                  <w:rFonts w:ascii="Arial" w:eastAsia="Arial" w:hAnsi="Arial" w:cs="Arial"/>
                                  <w:color w:val="0098A7"/>
                                  <w:sz w:val="34"/>
                                </w:rPr>
                                <w:t>Ş</w:t>
                              </w:r>
                            </w:p>
                          </w:txbxContent>
                        </wps:txbx>
                        <wps:bodyPr horzOverflow="overflow" vert="horz" lIns="0" tIns="0" rIns="0" bIns="0" rtlCol="0">
                          <a:noAutofit/>
                        </wps:bodyPr>
                      </wps:wsp>
                      <wps:wsp>
                        <wps:cNvPr id="42" name="Rectangle 42"/>
                        <wps:cNvSpPr/>
                        <wps:spPr>
                          <a:xfrm>
                            <a:off x="2887846" y="6655690"/>
                            <a:ext cx="1609459" cy="320797"/>
                          </a:xfrm>
                          <a:prstGeom prst="rect">
                            <a:avLst/>
                          </a:prstGeom>
                          <a:ln>
                            <a:noFill/>
                          </a:ln>
                        </wps:spPr>
                        <wps:txbx>
                          <w:txbxContent>
                            <w:p w14:paraId="2FDEEF51" w14:textId="77777777" w:rsidR="00B77454" w:rsidRDefault="003E4B09">
                              <w:r>
                                <w:rPr>
                                  <w:rFonts w:ascii="Arial" w:eastAsia="Arial" w:hAnsi="Arial" w:cs="Arial"/>
                                  <w:color w:val="0098A7"/>
                                  <w:sz w:val="34"/>
                                </w:rPr>
                                <w:t>TAY DENET</w:t>
                              </w:r>
                            </w:p>
                          </w:txbxContent>
                        </wps:txbx>
                        <wps:bodyPr horzOverflow="overflow" vert="horz" lIns="0" tIns="0" rIns="0" bIns="0" rtlCol="0">
                          <a:noAutofit/>
                        </wps:bodyPr>
                      </wps:wsp>
                      <wps:wsp>
                        <wps:cNvPr id="43" name="Rectangle 43"/>
                        <wps:cNvSpPr/>
                        <wps:spPr>
                          <a:xfrm>
                            <a:off x="4099437" y="6655690"/>
                            <a:ext cx="79540" cy="320797"/>
                          </a:xfrm>
                          <a:prstGeom prst="rect">
                            <a:avLst/>
                          </a:prstGeom>
                          <a:ln>
                            <a:noFill/>
                          </a:ln>
                        </wps:spPr>
                        <wps:txbx>
                          <w:txbxContent>
                            <w:p w14:paraId="23EE0CA1" w14:textId="77777777" w:rsidR="00B77454" w:rsidRDefault="003E4B09">
                              <w:r>
                                <w:rPr>
                                  <w:rFonts w:ascii="Arial" w:eastAsia="Arial" w:hAnsi="Arial" w:cs="Arial"/>
                                  <w:color w:val="0098A7"/>
                                  <w:sz w:val="34"/>
                                </w:rPr>
                                <w:t>İ</w:t>
                              </w:r>
                            </w:p>
                          </w:txbxContent>
                        </wps:txbx>
                        <wps:bodyPr horzOverflow="overflow" vert="horz" lIns="0" tIns="0" rIns="0" bIns="0" rtlCol="0">
                          <a:noAutofit/>
                        </wps:bodyPr>
                      </wps:wsp>
                      <wps:wsp>
                        <wps:cNvPr id="44" name="Rectangle 44"/>
                        <wps:cNvSpPr/>
                        <wps:spPr>
                          <a:xfrm>
                            <a:off x="4159420" y="6655690"/>
                            <a:ext cx="1546287" cy="320797"/>
                          </a:xfrm>
                          <a:prstGeom prst="rect">
                            <a:avLst/>
                          </a:prstGeom>
                          <a:ln>
                            <a:noFill/>
                          </a:ln>
                        </wps:spPr>
                        <wps:txbx>
                          <w:txbxContent>
                            <w:p w14:paraId="5C39D3C4" w14:textId="77777777" w:rsidR="00B77454" w:rsidRDefault="003E4B09">
                              <w:r>
                                <w:rPr>
                                  <w:rFonts w:ascii="Arial" w:eastAsia="Arial" w:hAnsi="Arial" w:cs="Arial"/>
                                  <w:color w:val="0098A7"/>
                                  <w:sz w:val="34"/>
                                </w:rPr>
                                <w:t>M RAPORU</w:t>
                              </w:r>
                            </w:p>
                          </w:txbxContent>
                        </wps:txbx>
                        <wps:bodyPr horzOverflow="overflow" vert="horz" lIns="0" tIns="0" rIns="0" bIns="0" rtlCol="0">
                          <a:noAutofit/>
                        </wps:bodyPr>
                      </wps:wsp>
                    </wpg:wgp>
                  </a:graphicData>
                </a:graphic>
              </wp:anchor>
            </w:drawing>
          </mc:Choice>
          <mc:Fallback>
            <w:pict>
              <v:group w14:anchorId="04DC3F02" id="Group 65700" o:spid="_x0000_s1026" style="position:absolute;left:0;text-align:left;margin-left:15.5pt;margin-top:25.5pt;width:594.1pt;height:841.95pt;z-index:251658240;mso-position-horizontal-relative:page;mso-position-vertical-relative:page" coordsize="75450,10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">
                <v:rect id="Rectangle 7" o:spid="_x0000_s1027" style="position:absolute;left:8839;top:99675;width:337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3B2B460" w14:textId="77777777" w:rsidR="00B77454" w:rsidRDefault="003E4B09">
                        <w:proofErr w:type="spellStart"/>
                        <w:r>
                          <w:rPr>
                            <w:rFonts w:ascii="Times New Roman" w:eastAsia="Times New Roman" w:hAnsi="Times New Roman" w:cs="Times New Roman"/>
                            <w:sz w:val="24"/>
                          </w:rPr>
                          <w:t>Nev</w:t>
                        </w:r>
                        <w:proofErr w:type="spellEnd"/>
                      </w:p>
                    </w:txbxContent>
                  </v:textbox>
                </v:rect>
                <v:rect id="Rectangle 8" o:spid="_x0000_s1028" style="position:absolute;left:11378;top:99675;width:78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C2657D5" w14:textId="77777777" w:rsidR="00B77454" w:rsidRDefault="003E4B09">
                        <w:proofErr w:type="gramStart"/>
                        <w:r>
                          <w:rPr>
                            <w:rFonts w:ascii="Times New Roman" w:eastAsia="Times New Roman" w:hAnsi="Times New Roman" w:cs="Times New Roman"/>
                            <w:sz w:val="24"/>
                          </w:rPr>
                          <w:t>ş</w:t>
                        </w:r>
                        <w:proofErr w:type="gramEnd"/>
                      </w:p>
                    </w:txbxContent>
                  </v:textbox>
                </v:rect>
                <v:rect id="Rectangle 9" o:spid="_x0000_s1029" style="position:absolute;left:11971;top:99675;width:69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0569CBE" w14:textId="77777777" w:rsidR="00B77454" w:rsidRDefault="003E4B09">
                        <w:proofErr w:type="spellStart"/>
                        <w:r>
                          <w:rPr>
                            <w:rFonts w:ascii="Times New Roman" w:eastAsia="Times New Roman" w:hAnsi="Times New Roman" w:cs="Times New Roman"/>
                            <w:sz w:val="24"/>
                          </w:rPr>
                          <w:t>ehir</w:t>
                        </w:r>
                        <w:proofErr w:type="spellEnd"/>
                        <w:r>
                          <w:rPr>
                            <w:rFonts w:ascii="Times New Roman" w:eastAsia="Times New Roman" w:hAnsi="Times New Roman" w:cs="Times New Roman"/>
                            <w:sz w:val="24"/>
                          </w:rPr>
                          <w:t xml:space="preserve"> Hac</w:t>
                        </w:r>
                      </w:p>
                    </w:txbxContent>
                  </v:textbox>
                </v:rect>
                <v:rect id="Rectangle 10" o:spid="_x0000_s1030" style="position:absolute;left:17175;top:99675;width:56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2169226" w14:textId="77777777" w:rsidR="00B77454" w:rsidRDefault="003E4B09">
                        <w:proofErr w:type="gramStart"/>
                        <w:r>
                          <w:rPr>
                            <w:rFonts w:ascii="Times New Roman" w:eastAsia="Times New Roman" w:hAnsi="Times New Roman" w:cs="Times New Roman"/>
                            <w:sz w:val="24"/>
                          </w:rPr>
                          <w:t>ı</w:t>
                        </w:r>
                        <w:proofErr w:type="gramEnd"/>
                      </w:p>
                    </w:txbxContent>
                  </v:textbox>
                </v:rect>
                <v:rect id="Rectangle 11" o:spid="_x0000_s1031" style="position:absolute;left:17598;top:99675;width:438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F5C91B7" w14:textId="77777777" w:rsidR="00B77454" w:rsidRDefault="003E4B09">
                        <w:proofErr w:type="spellStart"/>
                        <w:r>
                          <w:rPr>
                            <w:rFonts w:ascii="Times New Roman" w:eastAsia="Times New Roman" w:hAnsi="Times New Roman" w:cs="Times New Roman"/>
                            <w:sz w:val="24"/>
                          </w:rPr>
                          <w:t>bekta</w:t>
                        </w:r>
                        <w:proofErr w:type="spellEnd"/>
                      </w:p>
                    </w:txbxContent>
                  </v:textbox>
                </v:rect>
                <v:rect id="Rectangle 12" o:spid="_x0000_s1032" style="position:absolute;left:20898;top:99675;width:789;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6D3F9BE" w14:textId="77777777" w:rsidR="00B77454" w:rsidRDefault="003E4B09">
                        <w:proofErr w:type="gramStart"/>
                        <w:r>
                          <w:rPr>
                            <w:rFonts w:ascii="Times New Roman" w:eastAsia="Times New Roman" w:hAnsi="Times New Roman" w:cs="Times New Roman"/>
                            <w:sz w:val="24"/>
                          </w:rPr>
                          <w:t>ş</w:t>
                        </w:r>
                        <w:proofErr w:type="gramEnd"/>
                      </w:p>
                    </w:txbxContent>
                  </v:textbox>
                </v:rect>
                <v:rect id="Rectangle 13" o:spid="_x0000_s1033" style="position:absolute;left:21491;top:99675;width:4949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9BDA7B4" w14:textId="77777777" w:rsidR="00B77454" w:rsidRDefault="003E4B09">
                        <w:r>
                          <w:rPr>
                            <w:rFonts w:ascii="Times New Roman" w:eastAsia="Times New Roman" w:hAnsi="Times New Roman" w:cs="Times New Roman"/>
                            <w:sz w:val="24"/>
                          </w:rPr>
                          <w:t xml:space="preserve"> Belediyesi Türkiye Büyük Millet Meclisine Sunulan 2024 Y</w:t>
                        </w:r>
                      </w:p>
                    </w:txbxContent>
                  </v:textbox>
                </v:rect>
                <v:rect id="Rectangle 14" o:spid="_x0000_s1034" style="position:absolute;left:58740;top:99675;width:56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5F864C2" w14:textId="77777777" w:rsidR="00B77454" w:rsidRDefault="003E4B09">
                        <w:proofErr w:type="gramStart"/>
                        <w:r>
                          <w:rPr>
                            <w:rFonts w:ascii="Times New Roman" w:eastAsia="Times New Roman" w:hAnsi="Times New Roman" w:cs="Times New Roman"/>
                            <w:sz w:val="24"/>
                          </w:rPr>
                          <w:t>ı</w:t>
                        </w:r>
                        <w:proofErr w:type="gramEnd"/>
                      </w:p>
                    </w:txbxContent>
                  </v:textbox>
                </v:rect>
                <v:rect id="Rectangle 15" o:spid="_x0000_s1035" style="position:absolute;left:59163;top:99675;width:56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27ADB0C" w14:textId="77777777" w:rsidR="00B77454" w:rsidRDefault="003E4B09">
                        <w:proofErr w:type="gramStart"/>
                        <w:r>
                          <w:rPr>
                            <w:rFonts w:ascii="Times New Roman" w:eastAsia="Times New Roman" w:hAnsi="Times New Roman" w:cs="Times New Roman"/>
                            <w:sz w:val="24"/>
                          </w:rPr>
                          <w:t>l</w:t>
                        </w:r>
                        <w:proofErr w:type="gramEnd"/>
                      </w:p>
                    </w:txbxContent>
                  </v:textbox>
                </v:rect>
                <v:rect id="Rectangle 16" o:spid="_x0000_s1036" style="position:absolute;left:59587;top:99675;width:56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9E47807" w14:textId="77777777" w:rsidR="00B77454" w:rsidRDefault="003E4B09">
                        <w:proofErr w:type="gramStart"/>
                        <w:r>
                          <w:rPr>
                            <w:rFonts w:ascii="Times New Roman" w:eastAsia="Times New Roman" w:hAnsi="Times New Roman" w:cs="Times New Roman"/>
                            <w:sz w:val="24"/>
                          </w:rPr>
                          <w:t>ı</w:t>
                        </w:r>
                        <w:proofErr w:type="gramEnd"/>
                      </w:p>
                    </w:txbxContent>
                  </v:textbox>
                </v:rect>
                <v:rect id="Rectangle 17" o:spid="_x0000_s1037" style="position:absolute;left:60010;top:99675;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E989E9C" w14:textId="77777777" w:rsidR="00B77454" w:rsidRDefault="003E4B09">
                        <w:r>
                          <w:rPr>
                            <w:rFonts w:ascii="Times New Roman" w:eastAsia="Times New Roman" w:hAnsi="Times New Roman" w:cs="Times New Roman"/>
                            <w:sz w:val="24"/>
                          </w:rPr>
                          <w:t xml:space="preserve"> </w:t>
                        </w:r>
                      </w:p>
                    </w:txbxContent>
                  </v:textbox>
                </v:rect>
                <v:rect id="Rectangle 18" o:spid="_x0000_s1038" style="position:absolute;left:8839;top:101428;width:303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164799A" w14:textId="77777777" w:rsidR="00B77454" w:rsidRDefault="003E4B09">
                        <w:r>
                          <w:rPr>
                            <w:rFonts w:ascii="Times New Roman" w:eastAsia="Times New Roman" w:hAnsi="Times New Roman" w:cs="Times New Roman"/>
                            <w:sz w:val="24"/>
                          </w:rPr>
                          <w:t>Say</w:t>
                        </w:r>
                      </w:p>
                    </w:txbxContent>
                  </v:textbox>
                </v:rect>
                <v:rect id="Rectangle 19" o:spid="_x0000_s1039" style="position:absolute;left:11125;top:101428;width:135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A8C7473" w14:textId="77777777" w:rsidR="00B77454" w:rsidRDefault="003E4B09">
                        <w:proofErr w:type="spellStart"/>
                        <w:r>
                          <w:rPr>
                            <w:rFonts w:ascii="Times New Roman" w:eastAsia="Times New Roman" w:hAnsi="Times New Roman" w:cs="Times New Roman"/>
                            <w:sz w:val="24"/>
                          </w:rPr>
                          <w:t>ış</w:t>
                        </w:r>
                        <w:proofErr w:type="spellEnd"/>
                      </w:p>
                    </w:txbxContent>
                  </v:textbox>
                </v:rect>
                <v:rect id="Rectangle 20" o:spid="_x0000_s1040" style="position:absolute;left:12141;top:101428;width:1642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F4C9466" w14:textId="77777777" w:rsidR="00B77454" w:rsidRDefault="003E4B09">
                        <w:proofErr w:type="gramStart"/>
                        <w:r>
                          <w:rPr>
                            <w:rFonts w:ascii="Times New Roman" w:eastAsia="Times New Roman" w:hAnsi="Times New Roman" w:cs="Times New Roman"/>
                            <w:sz w:val="24"/>
                          </w:rPr>
                          <w:t>tay</w:t>
                        </w:r>
                        <w:proofErr w:type="gramEnd"/>
                        <w:r>
                          <w:rPr>
                            <w:rFonts w:ascii="Times New Roman" w:eastAsia="Times New Roman" w:hAnsi="Times New Roman" w:cs="Times New Roman"/>
                            <w:sz w:val="24"/>
                          </w:rPr>
                          <w:t xml:space="preserve"> Denetim Raporu</w:t>
                        </w:r>
                      </w:p>
                    </w:txbxContent>
                  </v:textbox>
                </v:rect>
                <v:rect id="Rectangle 21" o:spid="_x0000_s1041" style="position:absolute;left:65512;top:99977;width:1014;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EB17913" w14:textId="77777777" w:rsidR="00B77454" w:rsidRDefault="003E4B09">
                        <w:r>
                          <w:rPr>
                            <w:rFonts w:ascii="Times New Roman" w:eastAsia="Times New Roman" w:hAnsi="Times New Roman" w:cs="Times New Roman"/>
                            <w:sz w:val="24"/>
                          </w:rPr>
                          <w:t>1</w:t>
                        </w:r>
                      </w:p>
                    </w:txbxContent>
                  </v:textbox>
                </v:rect>
                <v:shape id="Shape 22" o:spid="_x0000_s1042" style="position:absolute;left:8839;top:98818;width:54006;height:0;visibility:visible;mso-wrap-style:square;v-text-anchor:top" coordsize="540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" path="m,l5400675,e" filled="f" strokeweight="2pt">
                  <v:stroke miterlimit="83231f" joinstyle="miter"/>
                  <v:path arrowok="t" textboxrect="0,0,5400675,0"/>
                </v:shape>
                <v:shape id="Shape 23" o:spid="_x0000_s1043" style="position:absolute;left:8839;top:99088;width:54006;height:0;visibility:visible;mso-wrap-style:square;v-text-anchor:top" coordsize="540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" path="m,l5400675,e" filled="f">
                  <v:stroke miterlimit="83231f" joinstyle="miter"/>
                  <v:path arrowok="t" textboxrect="0,0,5400675,0"/>
                </v:shape>
                <v:shape id="Shape 24" o:spid="_x0000_s1044" style="position:absolute;left:62845;top:98818;width:3607;height:0;visibility:visible;mso-wrap-style:square;v-text-anchor:top" coordsize="36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" path="m,l360680,e" filled="f" strokeweight="2pt">
                  <v:stroke miterlimit="83231f" joinstyle="miter"/>
                  <v:path arrowok="t" textboxrect="0,0,360680,0"/>
                </v:shape>
                <v:shape id="Shape 25" o:spid="_x0000_s1045" style="position:absolute;left:62845;top:99088;width:3607;height:0;visibility:visible;mso-wrap-style:square;v-text-anchor:top" coordsize="36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" path="m,l360680,e" filled="f">
                  <v:stroke miterlimit="83231f" joinstyle="miter"/>
                  <v:path arrowok="t" textboxrect="0,0,36068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634" o:spid="_x0000_s1046" type="#_x0000_t75" style="position:absolute;left:-36;width:75315;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">
                  <v:imagedata r:id="rId8" o:title=""/>
                </v:shape>
                <v:rect id="Rectangle 28" o:spid="_x0000_s1047" style="position:absolute;left:32262;top:72975;width:14865;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3DA6790" w14:textId="77777777" w:rsidR="00B77454" w:rsidRDefault="003E4B09">
                        <w:r>
                          <w:rPr>
                            <w:rFonts w:ascii="Arial" w:eastAsia="Arial" w:hAnsi="Arial" w:cs="Arial"/>
                            <w:b/>
                            <w:sz w:val="36"/>
                          </w:rPr>
                          <w:t>Ekim 2025</w:t>
                        </w:r>
                      </w:p>
                    </w:txbxContent>
                  </v:textbox>
                </v:rect>
                <v:rect id="Rectangle 29" o:spid="_x0000_s1048" style="position:absolute;left:9842;top:35872;width:8326;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A9AA1F6" w14:textId="77777777" w:rsidR="00B77454" w:rsidRDefault="003E4B09">
                        <w:r>
                          <w:rPr>
                            <w:rFonts w:ascii="Arial" w:eastAsia="Arial" w:hAnsi="Arial" w:cs="Arial"/>
                            <w:b/>
                            <w:sz w:val="48"/>
                          </w:rPr>
                          <w:t>NEV</w:t>
                        </w:r>
                      </w:p>
                    </w:txbxContent>
                  </v:textbox>
                </v:rect>
                <v:rect id="Rectangle 30" o:spid="_x0000_s1049" style="position:absolute;left:16109;top:35872;width:2700;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7155821" w14:textId="77777777" w:rsidR="00B77454" w:rsidRDefault="003E4B09">
                        <w:r>
                          <w:rPr>
                            <w:rFonts w:ascii="Arial" w:eastAsia="Arial" w:hAnsi="Arial" w:cs="Arial"/>
                            <w:b/>
                            <w:sz w:val="48"/>
                          </w:rPr>
                          <w:t>Ş</w:t>
                        </w:r>
                      </w:p>
                    </w:txbxContent>
                  </v:textbox>
                </v:rect>
                <v:rect id="Rectangle 31" o:spid="_x0000_s1050" style="position:absolute;left:18142;top:35872;width:5626;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A54FDAB" w14:textId="77777777" w:rsidR="00B77454" w:rsidRDefault="003E4B09">
                        <w:r>
                          <w:rPr>
                            <w:rFonts w:ascii="Arial" w:eastAsia="Arial" w:hAnsi="Arial" w:cs="Arial"/>
                            <w:b/>
                            <w:sz w:val="48"/>
                          </w:rPr>
                          <w:t>EH</w:t>
                        </w:r>
                      </w:p>
                    </w:txbxContent>
                  </v:textbox>
                </v:rect>
                <v:rect id="Rectangle 32" o:spid="_x0000_s1051" style="position:absolute;left:22376;top:35872;width:1123;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BBF5362" w14:textId="77777777" w:rsidR="00B77454" w:rsidRDefault="003E4B09">
                        <w:r>
                          <w:rPr>
                            <w:rFonts w:ascii="Arial" w:eastAsia="Arial" w:hAnsi="Arial" w:cs="Arial"/>
                            <w:b/>
                            <w:sz w:val="48"/>
                          </w:rPr>
                          <w:t>İ</w:t>
                        </w:r>
                      </w:p>
                    </w:txbxContent>
                  </v:textbox>
                </v:rect>
                <v:rect id="Rectangle 33" o:spid="_x0000_s1052" style="position:absolute;left:23223;top:35872;width:27906;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44C4A42" w14:textId="77777777" w:rsidR="00B77454" w:rsidRDefault="003E4B09">
                        <w:r>
                          <w:rPr>
                            <w:rFonts w:ascii="Arial" w:eastAsia="Arial" w:hAnsi="Arial" w:cs="Arial"/>
                            <w:b/>
                            <w:sz w:val="48"/>
                          </w:rPr>
                          <w:t>R HACIBEKTA</w:t>
                        </w:r>
                      </w:p>
                    </w:txbxContent>
                  </v:textbox>
                </v:rect>
                <v:rect id="Rectangle 34" o:spid="_x0000_s1053" style="position:absolute;left:44219;top:35872;width:2700;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BEDBC20" w14:textId="77777777" w:rsidR="00B77454" w:rsidRDefault="003E4B09">
                        <w:r>
                          <w:rPr>
                            <w:rFonts w:ascii="Arial" w:eastAsia="Arial" w:hAnsi="Arial" w:cs="Arial"/>
                            <w:b/>
                            <w:sz w:val="48"/>
                          </w:rPr>
                          <w:t>Ş</w:t>
                        </w:r>
                      </w:p>
                    </w:txbxContent>
                  </v:textbox>
                </v:rect>
                <v:rect id="Rectangle 35" o:spid="_x0000_s1054" style="position:absolute;left:46252;top:35872;width:14850;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061031C" w14:textId="77777777" w:rsidR="00B77454" w:rsidRDefault="003E4B09">
                        <w:r>
                          <w:rPr>
                            <w:rFonts w:ascii="Arial" w:eastAsia="Arial" w:hAnsi="Arial" w:cs="Arial"/>
                            <w:b/>
                            <w:sz w:val="48"/>
                          </w:rPr>
                          <w:t xml:space="preserve"> BELED</w:t>
                        </w:r>
                      </w:p>
                    </w:txbxContent>
                  </v:textbox>
                </v:rect>
                <v:rect id="Rectangle 36" o:spid="_x0000_s1055" style="position:absolute;left:57429;top:35872;width:1123;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BCB90EA" w14:textId="77777777" w:rsidR="00B77454" w:rsidRDefault="003E4B09">
                        <w:r>
                          <w:rPr>
                            <w:rFonts w:ascii="Arial" w:eastAsia="Arial" w:hAnsi="Arial" w:cs="Arial"/>
                            <w:b/>
                            <w:sz w:val="48"/>
                          </w:rPr>
                          <w:t>İ</w:t>
                        </w:r>
                      </w:p>
                    </w:txbxContent>
                  </v:textbox>
                </v:rect>
                <v:rect id="Rectangle 37" o:spid="_x0000_s1056" style="position:absolute;left:58276;top:35872;width:8100;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5417F52" w14:textId="77777777" w:rsidR="00B77454" w:rsidRDefault="003E4B09">
                        <w:r>
                          <w:rPr>
                            <w:rFonts w:ascii="Arial" w:eastAsia="Arial" w:hAnsi="Arial" w:cs="Arial"/>
                            <w:b/>
                            <w:sz w:val="48"/>
                          </w:rPr>
                          <w:t>YES</w:t>
                        </w:r>
                      </w:p>
                    </w:txbxContent>
                  </v:textbox>
                </v:rect>
                <v:rect id="Rectangle 38" o:spid="_x0000_s1057" style="position:absolute;left:64375;top:35872;width:1123;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CBC283C" w14:textId="77777777" w:rsidR="00B77454" w:rsidRDefault="003E4B09">
                        <w:r>
                          <w:rPr>
                            <w:rFonts w:ascii="Arial" w:eastAsia="Arial" w:hAnsi="Arial" w:cs="Arial"/>
                            <w:b/>
                            <w:sz w:val="48"/>
                          </w:rPr>
                          <w:t>İ</w:t>
                        </w:r>
                      </w:p>
                    </w:txbxContent>
                  </v:textbox>
                </v:rect>
                <v:rect id="Rectangle 65663" o:spid="_x0000_s1058" style="position:absolute;left:38016;top:62816;width:712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" filled="f" stroked="f">
                  <v:textbox inset="0,0,0,0">
                    <w:txbxContent>
                      <w:p w14:paraId="21EB5A42" w14:textId="77777777" w:rsidR="00B77454" w:rsidRDefault="003E4B09">
                        <w:r>
                          <w:rPr>
                            <w:rFonts w:ascii="Arial" w:eastAsia="Arial" w:hAnsi="Arial" w:cs="Arial"/>
                            <w:b/>
                            <w:color w:val="0098A7"/>
                            <w:sz w:val="40"/>
                          </w:rPr>
                          <w:t xml:space="preserve"> YILI</w:t>
                        </w:r>
                      </w:p>
                    </w:txbxContent>
                  </v:textbox>
                </v:rect>
                <v:rect id="Rectangle 65662" o:spid="_x0000_s1059" style="position:absolute;left:32367;top:62816;width:7513;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" filled="f" stroked="f">
                  <v:textbox inset="0,0,0,0">
                    <w:txbxContent>
                      <w:p w14:paraId="59B5EDBF" w14:textId="77777777" w:rsidR="00B77454" w:rsidRDefault="003E4B09">
                        <w:r>
                          <w:rPr>
                            <w:rFonts w:ascii="Arial" w:eastAsia="Arial" w:hAnsi="Arial" w:cs="Arial"/>
                            <w:b/>
                            <w:color w:val="0098A7"/>
                            <w:sz w:val="40"/>
                          </w:rPr>
                          <w:t>2024</w:t>
                        </w:r>
                      </w:p>
                    </w:txbxContent>
                  </v:textbox>
                </v:rect>
                <v:rect id="Rectangle 40" o:spid="_x0000_s1060" style="position:absolute;left:22518;top:66556;width:653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52B9E63" w14:textId="77777777" w:rsidR="00B77454" w:rsidRDefault="003E4B09">
                        <w:r>
                          <w:rPr>
                            <w:rFonts w:ascii="Arial" w:eastAsia="Arial" w:hAnsi="Arial" w:cs="Arial"/>
                            <w:color w:val="0098A7"/>
                            <w:sz w:val="34"/>
                          </w:rPr>
                          <w:t>SAYI</w:t>
                        </w:r>
                      </w:p>
                    </w:txbxContent>
                  </v:textbox>
                </v:rect>
                <v:rect id="Rectangle 41" o:spid="_x0000_s1061" style="position:absolute;left:27438;top:66556;width:1912;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5782D3D" w14:textId="77777777" w:rsidR="00B77454" w:rsidRDefault="003E4B09">
                        <w:r>
                          <w:rPr>
                            <w:rFonts w:ascii="Arial" w:eastAsia="Arial" w:hAnsi="Arial" w:cs="Arial"/>
                            <w:color w:val="0098A7"/>
                            <w:sz w:val="34"/>
                          </w:rPr>
                          <w:t>Ş</w:t>
                        </w:r>
                      </w:p>
                    </w:txbxContent>
                  </v:textbox>
                </v:rect>
                <v:rect id="Rectangle 42" o:spid="_x0000_s1062" style="position:absolute;left:28878;top:66556;width:16095;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FDEEF51" w14:textId="77777777" w:rsidR="00B77454" w:rsidRDefault="003E4B09">
                        <w:r>
                          <w:rPr>
                            <w:rFonts w:ascii="Arial" w:eastAsia="Arial" w:hAnsi="Arial" w:cs="Arial"/>
                            <w:color w:val="0098A7"/>
                            <w:sz w:val="34"/>
                          </w:rPr>
                          <w:t>TAY DENET</w:t>
                        </w:r>
                      </w:p>
                    </w:txbxContent>
                  </v:textbox>
                </v:rect>
                <v:rect id="Rectangle 43" o:spid="_x0000_s1063" style="position:absolute;left:40994;top:66556;width:795;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3EE0CA1" w14:textId="77777777" w:rsidR="00B77454" w:rsidRDefault="003E4B09">
                        <w:r>
                          <w:rPr>
                            <w:rFonts w:ascii="Arial" w:eastAsia="Arial" w:hAnsi="Arial" w:cs="Arial"/>
                            <w:color w:val="0098A7"/>
                            <w:sz w:val="34"/>
                          </w:rPr>
                          <w:t>İ</w:t>
                        </w:r>
                      </w:p>
                    </w:txbxContent>
                  </v:textbox>
                </v:rect>
                <v:rect id="Rectangle 44" o:spid="_x0000_s1064" style="position:absolute;left:41594;top:66556;width:1546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C39D3C4" w14:textId="77777777" w:rsidR="00B77454" w:rsidRDefault="003E4B09">
                        <w:r>
                          <w:rPr>
                            <w:rFonts w:ascii="Arial" w:eastAsia="Arial" w:hAnsi="Arial" w:cs="Arial"/>
                            <w:color w:val="0098A7"/>
                            <w:sz w:val="34"/>
                          </w:rPr>
                          <w:t>M RAPORU</w:t>
                        </w:r>
                      </w:p>
                    </w:txbxContent>
                  </v:textbox>
                </v:rect>
                <w10:wrap type="topAndBottom" anchorx="page" anchory="page"/>
              </v:group>
            </w:pict>
          </mc:Fallback>
        </mc:AlternateContent>
      </w:r>
      <w:bookmarkEnd w:id="0"/>
    </w:p>
    <w:p w14:paraId="12B8B089" w14:textId="77777777" w:rsidR="00B77454" w:rsidRDefault="00B77454">
      <w:pPr>
        <w:sectPr w:rsidR="00B77454">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08" w:footer="708" w:gutter="0"/>
          <w:cols w:space="708"/>
        </w:sectPr>
      </w:pPr>
    </w:p>
    <w:p w14:paraId="52592C98" w14:textId="77777777" w:rsidR="00B77454" w:rsidRDefault="00B77454">
      <w:pPr>
        <w:spacing w:after="0"/>
      </w:pPr>
    </w:p>
    <w:p w14:paraId="42109F3B" w14:textId="77777777" w:rsidR="00B77454" w:rsidRDefault="00B77454">
      <w:pPr>
        <w:sectPr w:rsidR="00B77454">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1" w:gutter="0"/>
          <w:cols w:space="708"/>
        </w:sectPr>
      </w:pPr>
    </w:p>
    <w:p w14:paraId="12B97660" w14:textId="77777777" w:rsidR="00B77454" w:rsidRDefault="003E4B09">
      <w:pPr>
        <w:spacing w:after="332"/>
        <w:ind w:left="27" w:right="4" w:hanging="10"/>
        <w:jc w:val="center"/>
      </w:pPr>
      <w:r>
        <w:rPr>
          <w:rFonts w:ascii="Times New Roman" w:eastAsia="Times New Roman" w:hAnsi="Times New Roman" w:cs="Times New Roman"/>
          <w:b/>
          <w:sz w:val="28"/>
        </w:rPr>
        <w:lastRenderedPageBreak/>
        <w:t>İÇİNDEKİLER</w:t>
      </w:r>
    </w:p>
    <w:p w14:paraId="6FFEEF7A" w14:textId="77777777" w:rsidR="00B77454" w:rsidRDefault="003E4B09">
      <w:pPr>
        <w:numPr>
          <w:ilvl w:val="0"/>
          <w:numId w:val="1"/>
        </w:numPr>
        <w:spacing w:after="318" w:line="262" w:lineRule="auto"/>
        <w:ind w:right="-15" w:hanging="200"/>
      </w:pPr>
      <w:r>
        <w:rPr>
          <w:rFonts w:ascii="Times New Roman" w:eastAsia="Times New Roman" w:hAnsi="Times New Roman" w:cs="Times New Roman"/>
          <w:b/>
          <w:sz w:val="20"/>
        </w:rPr>
        <w:t xml:space="preserve">KAMU İDARESİ HAKKINDA BİLGİ </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 1</w:t>
      </w:r>
    </w:p>
    <w:p w14:paraId="22361AC7" w14:textId="77777777" w:rsidR="00B77454" w:rsidRDefault="003E4B09">
      <w:pPr>
        <w:numPr>
          <w:ilvl w:val="0"/>
          <w:numId w:val="1"/>
        </w:numPr>
        <w:spacing w:after="318" w:line="262" w:lineRule="auto"/>
        <w:ind w:right="-15" w:hanging="200"/>
      </w:pPr>
      <w:r>
        <w:rPr>
          <w:rFonts w:ascii="Times New Roman" w:eastAsia="Times New Roman" w:hAnsi="Times New Roman" w:cs="Times New Roman"/>
          <w:b/>
          <w:sz w:val="20"/>
        </w:rPr>
        <w:t xml:space="preserve">KAMU İDARESİNİN SORUMLULUĞU </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8</w:t>
      </w:r>
    </w:p>
    <w:p w14:paraId="10ADF6B9" w14:textId="77777777" w:rsidR="00B77454" w:rsidRDefault="003E4B09">
      <w:pPr>
        <w:numPr>
          <w:ilvl w:val="0"/>
          <w:numId w:val="1"/>
        </w:numPr>
        <w:spacing w:after="318" w:line="262" w:lineRule="auto"/>
        <w:ind w:right="-15" w:hanging="200"/>
      </w:pPr>
      <w:r>
        <w:rPr>
          <w:rFonts w:ascii="Times New Roman" w:eastAsia="Times New Roman" w:hAnsi="Times New Roman" w:cs="Times New Roman"/>
          <w:b/>
          <w:sz w:val="20"/>
        </w:rPr>
        <w:t xml:space="preserve">SAYIŞTAYIN SORUMLULUĞU </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8</w:t>
      </w:r>
    </w:p>
    <w:p w14:paraId="7CDED40C" w14:textId="77777777" w:rsidR="00B77454" w:rsidRDefault="003E4B09">
      <w:pPr>
        <w:numPr>
          <w:ilvl w:val="0"/>
          <w:numId w:val="1"/>
        </w:numPr>
        <w:spacing w:after="318" w:line="262" w:lineRule="auto"/>
        <w:ind w:right="-15" w:hanging="200"/>
      </w:pPr>
      <w:r>
        <w:rPr>
          <w:rFonts w:ascii="Times New Roman" w:eastAsia="Times New Roman" w:hAnsi="Times New Roman" w:cs="Times New Roman"/>
          <w:b/>
          <w:sz w:val="20"/>
        </w:rPr>
        <w:t xml:space="preserve">DENETİMİN DAYANAĞI, AMACI, YÖNTEMİ VE KAPSAMI </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9</w:t>
      </w:r>
    </w:p>
    <w:p w14:paraId="0B79BD15" w14:textId="77777777" w:rsidR="00B77454" w:rsidRDefault="003E4B09">
      <w:pPr>
        <w:numPr>
          <w:ilvl w:val="0"/>
          <w:numId w:val="1"/>
        </w:numPr>
        <w:spacing w:after="318" w:line="262" w:lineRule="auto"/>
        <w:ind w:right="-15" w:hanging="200"/>
      </w:pPr>
      <w:r>
        <w:rPr>
          <w:rFonts w:ascii="Times New Roman" w:eastAsia="Times New Roman" w:hAnsi="Times New Roman" w:cs="Times New Roman"/>
          <w:b/>
          <w:sz w:val="20"/>
        </w:rPr>
        <w:t xml:space="preserve">İÇ KONTROL SİSTEMİNİN DEĞERLENDİRİLMESİ </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9</w:t>
      </w:r>
    </w:p>
    <w:p w14:paraId="585797AF" w14:textId="77777777" w:rsidR="00B77454" w:rsidRDefault="003E4B09">
      <w:pPr>
        <w:numPr>
          <w:ilvl w:val="0"/>
          <w:numId w:val="1"/>
        </w:numPr>
        <w:spacing w:after="318" w:line="262" w:lineRule="auto"/>
        <w:ind w:right="-15" w:hanging="200"/>
      </w:pPr>
      <w:r>
        <w:rPr>
          <w:rFonts w:ascii="Times New Roman" w:eastAsia="Times New Roman" w:hAnsi="Times New Roman" w:cs="Times New Roman"/>
          <w:b/>
          <w:sz w:val="20"/>
        </w:rPr>
        <w:t xml:space="preserve">DENETİM GÖRÜŞÜ </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 11</w:t>
      </w:r>
    </w:p>
    <w:p w14:paraId="3362F23C" w14:textId="77777777" w:rsidR="00B77454" w:rsidRDefault="003E4B09">
      <w:pPr>
        <w:numPr>
          <w:ilvl w:val="0"/>
          <w:numId w:val="1"/>
        </w:numPr>
        <w:spacing w:after="318" w:line="262" w:lineRule="auto"/>
        <w:ind w:right="-15" w:hanging="200"/>
      </w:pPr>
      <w:r>
        <w:rPr>
          <w:rFonts w:ascii="Times New Roman" w:eastAsia="Times New Roman" w:hAnsi="Times New Roman" w:cs="Times New Roman"/>
          <w:b/>
          <w:sz w:val="20"/>
        </w:rPr>
        <w:t xml:space="preserve">DENETİM BULGULARI </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 11</w:t>
      </w:r>
    </w:p>
    <w:p w14:paraId="75F3C395" w14:textId="77777777" w:rsidR="00B77454" w:rsidRDefault="00B77454">
      <w:pPr>
        <w:sectPr w:rsidR="00B77454">
          <w:headerReference w:type="even" r:id="rId21"/>
          <w:headerReference w:type="default" r:id="rId22"/>
          <w:footerReference w:type="even" r:id="rId23"/>
          <w:footerReference w:type="default" r:id="rId24"/>
          <w:headerReference w:type="first" r:id="rId25"/>
          <w:footerReference w:type="first" r:id="rId26"/>
          <w:pgSz w:w="11907" w:h="16839"/>
          <w:pgMar w:top="1440" w:right="1430" w:bottom="1440" w:left="1417" w:header="708" w:footer="708" w:gutter="0"/>
          <w:cols w:space="708"/>
        </w:sectPr>
      </w:pPr>
    </w:p>
    <w:p w14:paraId="23A31887" w14:textId="77777777" w:rsidR="00B77454" w:rsidRDefault="00B77454">
      <w:pPr>
        <w:spacing w:after="0"/>
      </w:pPr>
    </w:p>
    <w:p w14:paraId="42F0AE03" w14:textId="77777777" w:rsidR="00B77454" w:rsidRDefault="00B77454">
      <w:pPr>
        <w:sectPr w:rsidR="00B77454">
          <w:headerReference w:type="even" r:id="rId27"/>
          <w:headerReference w:type="default" r:id="rId28"/>
          <w:footerReference w:type="even" r:id="rId29"/>
          <w:footerReference w:type="default" r:id="rId30"/>
          <w:headerReference w:type="first" r:id="rId31"/>
          <w:footerReference w:type="first" r:id="rId32"/>
          <w:pgSz w:w="11907" w:h="16839"/>
          <w:pgMar w:top="1440" w:right="1440" w:bottom="1440" w:left="1440" w:header="708" w:footer="708" w:gutter="0"/>
          <w:cols w:space="708"/>
        </w:sectPr>
      </w:pPr>
    </w:p>
    <w:sdt>
      <w:sdtPr>
        <w:rPr>
          <w:rFonts w:ascii="Calibri" w:eastAsia="Calibri" w:hAnsi="Calibri" w:cs="Calibri"/>
          <w:b w:val="0"/>
          <w:sz w:val="22"/>
        </w:rPr>
        <w:id w:val="-2054989535"/>
        <w:docPartObj>
          <w:docPartGallery w:val="Table of Contents"/>
        </w:docPartObj>
      </w:sdtPr>
      <w:sdtEndPr/>
      <w:sdtContent>
        <w:p w14:paraId="2650810F" w14:textId="77777777" w:rsidR="00B77454" w:rsidRDefault="003E4B09">
          <w:pPr>
            <w:pStyle w:val="T2"/>
            <w:tabs>
              <w:tab w:val="right" w:leader="dot" w:pos="9060"/>
            </w:tabs>
          </w:pPr>
          <w:r>
            <w:fldChar w:fldCharType="begin"/>
          </w:r>
          <w:r>
            <w:instrText xml:space="preserve"> TOC \o "1-2" \h \z \u </w:instrText>
          </w:r>
          <w:r>
            <w:fldChar w:fldCharType="separate"/>
          </w:r>
          <w:hyperlink w:anchor="_Toc77041">
            <w:r>
              <w:rPr>
                <w:sz w:val="28"/>
              </w:rPr>
              <w:t>TABLOLAR LİSTESİ</w:t>
            </w:r>
            <w:r>
              <w:t>Tablo 1: Personel Durumu</w:t>
            </w:r>
            <w:r>
              <w:tab/>
            </w:r>
            <w:r>
              <w:fldChar w:fldCharType="begin"/>
            </w:r>
            <w:r>
              <w:instrText>PAGEREF _Toc77041 \h</w:instrText>
            </w:r>
            <w:r>
              <w:fldChar w:fldCharType="separate"/>
            </w:r>
            <w:r>
              <w:t>2</w:t>
            </w:r>
            <w:r>
              <w:fldChar w:fldCharType="end"/>
            </w:r>
          </w:hyperlink>
        </w:p>
        <w:p w14:paraId="7973D95D" w14:textId="77777777" w:rsidR="00B77454" w:rsidRDefault="002D285E">
          <w:pPr>
            <w:pStyle w:val="T1"/>
            <w:tabs>
              <w:tab w:val="right" w:leader="dot" w:pos="9060"/>
            </w:tabs>
          </w:pPr>
          <w:hyperlink w:anchor="_Toc77042">
            <w:r w:rsidR="003E4B09">
              <w:t>Tablo 2: 2024 Yılı Bütçe Giderleri ve Ödenekler</w:t>
            </w:r>
            <w:r w:rsidR="003E4B09">
              <w:tab/>
            </w:r>
            <w:r w:rsidR="003E4B09">
              <w:fldChar w:fldCharType="begin"/>
            </w:r>
            <w:r w:rsidR="003E4B09">
              <w:instrText>PAGEREF _Toc77042 \h</w:instrText>
            </w:r>
            <w:r w:rsidR="003E4B09">
              <w:fldChar w:fldCharType="separate"/>
            </w:r>
            <w:r w:rsidR="003E4B09">
              <w:t>3</w:t>
            </w:r>
            <w:r w:rsidR="003E4B09">
              <w:fldChar w:fldCharType="end"/>
            </w:r>
          </w:hyperlink>
        </w:p>
        <w:p w14:paraId="6C66B879" w14:textId="77777777" w:rsidR="00B77454" w:rsidRDefault="002D285E">
          <w:pPr>
            <w:pStyle w:val="T1"/>
            <w:tabs>
              <w:tab w:val="right" w:leader="dot" w:pos="9060"/>
            </w:tabs>
          </w:pPr>
          <w:hyperlink w:anchor="_Toc77043">
            <w:r w:rsidR="003E4B09">
              <w:t>Tablo 3: 2024 Yılı Bütçe Giderleri</w:t>
            </w:r>
            <w:r w:rsidR="003E4B09">
              <w:tab/>
            </w:r>
            <w:r w:rsidR="003E4B09">
              <w:fldChar w:fldCharType="begin"/>
            </w:r>
            <w:r w:rsidR="003E4B09">
              <w:instrText>PAGEREF _Toc77043 \h</w:instrText>
            </w:r>
            <w:r w:rsidR="003E4B09">
              <w:fldChar w:fldCharType="separate"/>
            </w:r>
            <w:r w:rsidR="003E4B09">
              <w:t>4</w:t>
            </w:r>
            <w:r w:rsidR="003E4B09">
              <w:fldChar w:fldCharType="end"/>
            </w:r>
          </w:hyperlink>
        </w:p>
        <w:p w14:paraId="3BBFE52E" w14:textId="77777777" w:rsidR="00B77454" w:rsidRDefault="002D285E">
          <w:pPr>
            <w:pStyle w:val="T1"/>
            <w:tabs>
              <w:tab w:val="right" w:leader="dot" w:pos="9060"/>
            </w:tabs>
          </w:pPr>
          <w:hyperlink w:anchor="_Toc77044">
            <w:r w:rsidR="003E4B09">
              <w:t>Tablo 4: 2024 Yılı Bütçe Gelirleri</w:t>
            </w:r>
            <w:r w:rsidR="003E4B09">
              <w:tab/>
            </w:r>
            <w:r w:rsidR="003E4B09">
              <w:fldChar w:fldCharType="begin"/>
            </w:r>
            <w:r w:rsidR="003E4B09">
              <w:instrText>PAGEREF _Toc77044 \h</w:instrText>
            </w:r>
            <w:r w:rsidR="003E4B09">
              <w:fldChar w:fldCharType="separate"/>
            </w:r>
            <w:r w:rsidR="003E4B09">
              <w:t>4</w:t>
            </w:r>
            <w:r w:rsidR="003E4B09">
              <w:fldChar w:fldCharType="end"/>
            </w:r>
          </w:hyperlink>
        </w:p>
        <w:p w14:paraId="4BC7ECDA" w14:textId="77777777" w:rsidR="00B77454" w:rsidRDefault="002D285E">
          <w:pPr>
            <w:pStyle w:val="T1"/>
            <w:tabs>
              <w:tab w:val="right" w:leader="dot" w:pos="9060"/>
            </w:tabs>
          </w:pPr>
          <w:hyperlink w:anchor="_Toc77045">
            <w:r w:rsidR="003E4B09">
              <w:t>Tablo 5: Bütçe Giderlerinin 3 Yıllık (2022-2024) Seyri</w:t>
            </w:r>
            <w:r w:rsidR="003E4B09">
              <w:tab/>
            </w:r>
            <w:r w:rsidR="003E4B09">
              <w:fldChar w:fldCharType="begin"/>
            </w:r>
            <w:r w:rsidR="003E4B09">
              <w:instrText>PAGEREF _Toc77045 \h</w:instrText>
            </w:r>
            <w:r w:rsidR="003E4B09">
              <w:fldChar w:fldCharType="separate"/>
            </w:r>
            <w:r w:rsidR="003E4B09">
              <w:t>5</w:t>
            </w:r>
            <w:r w:rsidR="003E4B09">
              <w:fldChar w:fldCharType="end"/>
            </w:r>
          </w:hyperlink>
        </w:p>
        <w:p w14:paraId="4FD64A8D" w14:textId="77777777" w:rsidR="00B77454" w:rsidRDefault="002D285E">
          <w:pPr>
            <w:pStyle w:val="T1"/>
            <w:tabs>
              <w:tab w:val="right" w:leader="dot" w:pos="9060"/>
            </w:tabs>
          </w:pPr>
          <w:hyperlink w:anchor="_Toc77046">
            <w:r w:rsidR="003E4B09">
              <w:t>Tablo 6: Bütçe Gelirlerinin 3 Yıllık (2022-2024) Seyri</w:t>
            </w:r>
            <w:r w:rsidR="003E4B09">
              <w:tab/>
            </w:r>
            <w:r w:rsidR="003E4B09">
              <w:fldChar w:fldCharType="begin"/>
            </w:r>
            <w:r w:rsidR="003E4B09">
              <w:instrText>PAGEREF _Toc77046 \h</w:instrText>
            </w:r>
            <w:r w:rsidR="003E4B09">
              <w:fldChar w:fldCharType="separate"/>
            </w:r>
            <w:r w:rsidR="003E4B09">
              <w:t>5</w:t>
            </w:r>
            <w:r w:rsidR="003E4B09">
              <w:fldChar w:fldCharType="end"/>
            </w:r>
          </w:hyperlink>
        </w:p>
        <w:p w14:paraId="6AF6D784" w14:textId="77777777" w:rsidR="00B77454" w:rsidRDefault="002D285E">
          <w:pPr>
            <w:pStyle w:val="T1"/>
            <w:tabs>
              <w:tab w:val="right" w:leader="dot" w:pos="9060"/>
            </w:tabs>
          </w:pPr>
          <w:hyperlink w:anchor="_Toc77047">
            <w:r w:rsidR="003E4B09">
              <w:t>Tablo 7: Belediyenin Doğrudan Hissedarı Olduğu Şirket</w:t>
            </w:r>
            <w:r w:rsidR="003E4B09">
              <w:tab/>
            </w:r>
            <w:r w:rsidR="003E4B09">
              <w:fldChar w:fldCharType="begin"/>
            </w:r>
            <w:r w:rsidR="003E4B09">
              <w:instrText>PAGEREF _Toc77047 \h</w:instrText>
            </w:r>
            <w:r w:rsidR="003E4B09">
              <w:fldChar w:fldCharType="separate"/>
            </w:r>
            <w:r w:rsidR="003E4B09">
              <w:t>6</w:t>
            </w:r>
            <w:r w:rsidR="003E4B09">
              <w:fldChar w:fldCharType="end"/>
            </w:r>
          </w:hyperlink>
        </w:p>
        <w:p w14:paraId="1AB6CA0F" w14:textId="77777777" w:rsidR="00B77454" w:rsidRDefault="002D285E">
          <w:pPr>
            <w:pStyle w:val="T1"/>
            <w:tabs>
              <w:tab w:val="right" w:leader="dot" w:pos="9060"/>
            </w:tabs>
          </w:pPr>
          <w:hyperlink w:anchor="_Toc77048">
            <w:r w:rsidR="003E4B09">
              <w:t>Tablo 8: Birikmiş Amortismanlar Hesabındaki Fazla Kayıtlar</w:t>
            </w:r>
            <w:r w:rsidR="003E4B09">
              <w:tab/>
            </w:r>
            <w:r w:rsidR="003E4B09">
              <w:fldChar w:fldCharType="begin"/>
            </w:r>
            <w:r w:rsidR="003E4B09">
              <w:instrText>PAGEREF _Toc77048 \h</w:instrText>
            </w:r>
            <w:r w:rsidR="003E4B09">
              <w:fldChar w:fldCharType="separate"/>
            </w:r>
            <w:r w:rsidR="003E4B09">
              <w:t>15</w:t>
            </w:r>
            <w:r w:rsidR="003E4B09">
              <w:fldChar w:fldCharType="end"/>
            </w:r>
          </w:hyperlink>
        </w:p>
        <w:p w14:paraId="71725286" w14:textId="77777777" w:rsidR="00B77454" w:rsidRDefault="003E4B09">
          <w:r>
            <w:fldChar w:fldCharType="end"/>
          </w:r>
        </w:p>
      </w:sdtContent>
    </w:sdt>
    <w:p w14:paraId="49D4DDE8" w14:textId="77777777" w:rsidR="00B77454" w:rsidRDefault="00B77454">
      <w:pPr>
        <w:sectPr w:rsidR="00B77454">
          <w:headerReference w:type="even" r:id="rId33"/>
          <w:headerReference w:type="default" r:id="rId34"/>
          <w:footerReference w:type="even" r:id="rId35"/>
          <w:footerReference w:type="default" r:id="rId36"/>
          <w:headerReference w:type="first" r:id="rId37"/>
          <w:footerReference w:type="first" r:id="rId38"/>
          <w:pgSz w:w="11907" w:h="16839"/>
          <w:pgMar w:top="1440" w:right="1430" w:bottom="1440" w:left="1417" w:header="708" w:footer="708" w:gutter="0"/>
          <w:cols w:space="708"/>
        </w:sectPr>
      </w:pPr>
    </w:p>
    <w:p w14:paraId="0651F79C" w14:textId="77777777" w:rsidR="00B77454" w:rsidRDefault="00B77454">
      <w:pPr>
        <w:spacing w:after="0"/>
      </w:pPr>
    </w:p>
    <w:p w14:paraId="1194C57C" w14:textId="77777777" w:rsidR="00B77454" w:rsidRDefault="00B77454">
      <w:pPr>
        <w:sectPr w:rsidR="00B77454">
          <w:headerReference w:type="even" r:id="rId39"/>
          <w:headerReference w:type="default" r:id="rId40"/>
          <w:footerReference w:type="even" r:id="rId41"/>
          <w:footerReference w:type="default" r:id="rId42"/>
          <w:headerReference w:type="first" r:id="rId43"/>
          <w:footerReference w:type="first" r:id="rId44"/>
          <w:pgSz w:w="11907" w:h="16839"/>
          <w:pgMar w:top="1440" w:right="1440" w:bottom="1440" w:left="1440" w:header="708" w:footer="708" w:gutter="0"/>
          <w:cols w:space="708"/>
        </w:sectPr>
      </w:pPr>
    </w:p>
    <w:p w14:paraId="1368E72A" w14:textId="77777777" w:rsidR="00B77454" w:rsidRDefault="003E4B09">
      <w:pPr>
        <w:spacing w:after="345"/>
        <w:ind w:right="3457"/>
        <w:jc w:val="right"/>
      </w:pPr>
      <w:r>
        <w:rPr>
          <w:rFonts w:ascii="Times New Roman" w:eastAsia="Times New Roman" w:hAnsi="Times New Roman" w:cs="Times New Roman"/>
          <w:b/>
          <w:sz w:val="28"/>
        </w:rPr>
        <w:lastRenderedPageBreak/>
        <w:t>KISALTMALAR</w:t>
      </w:r>
    </w:p>
    <w:p w14:paraId="3A78E3D1" w14:textId="77777777" w:rsidR="00B77454" w:rsidRDefault="003E4B09">
      <w:pPr>
        <w:tabs>
          <w:tab w:val="center" w:pos="2902"/>
        </w:tabs>
        <w:spacing w:after="0"/>
      </w:pPr>
      <w:r>
        <w:rPr>
          <w:rFonts w:ascii="Times New Roman" w:eastAsia="Times New Roman" w:hAnsi="Times New Roman" w:cs="Times New Roman"/>
          <w:b/>
          <w:sz w:val="24"/>
        </w:rPr>
        <w:t>KHK</w:t>
      </w:r>
      <w:r>
        <w:rPr>
          <w:rFonts w:ascii="Times New Roman" w:eastAsia="Times New Roman" w:hAnsi="Times New Roman" w:cs="Times New Roman"/>
          <w:b/>
          <w:sz w:val="24"/>
        </w:rPr>
        <w:tab/>
      </w:r>
      <w:r>
        <w:rPr>
          <w:rFonts w:ascii="Times New Roman" w:eastAsia="Times New Roman" w:hAnsi="Times New Roman" w:cs="Times New Roman"/>
          <w:sz w:val="24"/>
        </w:rPr>
        <w:t>: Kanun Hükmünde Kararname</w:t>
      </w:r>
    </w:p>
    <w:p w14:paraId="4AC88D2F" w14:textId="77777777" w:rsidR="00B77454" w:rsidRDefault="003E4B09">
      <w:pPr>
        <w:tabs>
          <w:tab w:val="center" w:pos="2153"/>
        </w:tabs>
        <w:spacing w:after="210"/>
      </w:pPr>
      <w:r>
        <w:rPr>
          <w:rFonts w:ascii="Times New Roman" w:eastAsia="Times New Roman" w:hAnsi="Times New Roman" w:cs="Times New Roman"/>
          <w:b/>
          <w:sz w:val="24"/>
        </w:rPr>
        <w:t>LTD.ŞTİ.</w:t>
      </w:r>
      <w:r>
        <w:rPr>
          <w:rFonts w:ascii="Times New Roman" w:eastAsia="Times New Roman" w:hAnsi="Times New Roman" w:cs="Times New Roman"/>
          <w:b/>
          <w:sz w:val="24"/>
        </w:rPr>
        <w:tab/>
      </w:r>
      <w:r>
        <w:rPr>
          <w:rFonts w:ascii="Times New Roman" w:eastAsia="Times New Roman" w:hAnsi="Times New Roman" w:cs="Times New Roman"/>
          <w:sz w:val="24"/>
        </w:rPr>
        <w:t>: Limited Şirket</w:t>
      </w:r>
    </w:p>
    <w:p w14:paraId="0ADD3020" w14:textId="77777777" w:rsidR="00B77454" w:rsidRDefault="00B77454">
      <w:pPr>
        <w:sectPr w:rsidR="00B77454">
          <w:headerReference w:type="even" r:id="rId45"/>
          <w:headerReference w:type="default" r:id="rId46"/>
          <w:footerReference w:type="even" r:id="rId47"/>
          <w:footerReference w:type="default" r:id="rId48"/>
          <w:headerReference w:type="first" r:id="rId49"/>
          <w:footerReference w:type="first" r:id="rId50"/>
          <w:pgSz w:w="11907" w:h="16839"/>
          <w:pgMar w:top="1440" w:right="1440" w:bottom="1440" w:left="1440" w:header="708" w:footer="708" w:gutter="0"/>
          <w:cols w:space="708"/>
        </w:sectPr>
      </w:pPr>
    </w:p>
    <w:p w14:paraId="628BEC40" w14:textId="77777777" w:rsidR="00B77454" w:rsidRDefault="00B77454">
      <w:pPr>
        <w:spacing w:after="0"/>
      </w:pPr>
    </w:p>
    <w:p w14:paraId="2CF34F08" w14:textId="77777777" w:rsidR="00B77454" w:rsidRDefault="00B77454">
      <w:pPr>
        <w:sectPr w:rsidR="00B77454">
          <w:headerReference w:type="even" r:id="rId51"/>
          <w:headerReference w:type="default" r:id="rId52"/>
          <w:footerReference w:type="even" r:id="rId53"/>
          <w:footerReference w:type="default" r:id="rId54"/>
          <w:headerReference w:type="first" r:id="rId55"/>
          <w:footerReference w:type="first" r:id="rId56"/>
          <w:pgSz w:w="11907" w:h="16839"/>
          <w:pgMar w:top="1440" w:right="1440" w:bottom="1440" w:left="1440" w:header="708" w:footer="708" w:gutter="0"/>
          <w:cols w:space="708"/>
        </w:sectPr>
      </w:pPr>
    </w:p>
    <w:p w14:paraId="0D2BC272" w14:textId="77777777" w:rsidR="00B77454" w:rsidRDefault="003E4B09">
      <w:pPr>
        <w:spacing w:after="332"/>
        <w:ind w:left="27" w:hanging="10"/>
        <w:jc w:val="center"/>
      </w:pPr>
      <w:r>
        <w:rPr>
          <w:rFonts w:ascii="Times New Roman" w:eastAsia="Times New Roman" w:hAnsi="Times New Roman" w:cs="Times New Roman"/>
          <w:b/>
          <w:sz w:val="28"/>
        </w:rPr>
        <w:lastRenderedPageBreak/>
        <w:t>BULGU LİSTESİ</w:t>
      </w:r>
    </w:p>
    <w:p w14:paraId="62CF4F67" w14:textId="77777777" w:rsidR="00B77454" w:rsidRDefault="003E4B09">
      <w:pPr>
        <w:pStyle w:val="Balk3"/>
        <w:ind w:left="12"/>
      </w:pPr>
      <w:r>
        <w:t>A. Denetim Görüşünün Dayanağı Bulgular</w:t>
      </w:r>
    </w:p>
    <w:p w14:paraId="462600E7" w14:textId="77777777" w:rsidR="00B77454" w:rsidRDefault="003E4B09">
      <w:pPr>
        <w:numPr>
          <w:ilvl w:val="0"/>
          <w:numId w:val="2"/>
        </w:numPr>
        <w:spacing w:after="210" w:line="369" w:lineRule="auto"/>
        <w:ind w:right="7" w:hanging="347"/>
        <w:jc w:val="both"/>
      </w:pPr>
      <w:r>
        <w:rPr>
          <w:rFonts w:ascii="Times New Roman" w:eastAsia="Times New Roman" w:hAnsi="Times New Roman" w:cs="Times New Roman"/>
          <w:sz w:val="24"/>
        </w:rPr>
        <w:t xml:space="preserve">Taşınmazlara İlişkin Değer Tespit İşlemlerinin Tamamlanmaması ve Taşınmaz İcmal Cetvellerinin Düzenlenmemesi </w:t>
      </w:r>
    </w:p>
    <w:p w14:paraId="3AFD79A1" w14:textId="77777777" w:rsidR="00B77454" w:rsidRDefault="003E4B09">
      <w:pPr>
        <w:numPr>
          <w:ilvl w:val="0"/>
          <w:numId w:val="2"/>
        </w:numPr>
        <w:spacing w:after="178" w:line="379" w:lineRule="auto"/>
        <w:ind w:right="7" w:hanging="347"/>
        <w:jc w:val="both"/>
      </w:pPr>
      <w:r>
        <w:rPr>
          <w:rFonts w:ascii="Times New Roman" w:eastAsia="Times New Roman" w:hAnsi="Times New Roman" w:cs="Times New Roman"/>
          <w:sz w:val="24"/>
        </w:rPr>
        <w:t xml:space="preserve">Verilen Güvence Bedellerinin Uzun Vadeli Verilen Depozito ve Teminatlar Hesabında Takip Edilmemesi </w:t>
      </w:r>
    </w:p>
    <w:p w14:paraId="292FFBEB" w14:textId="77777777" w:rsidR="00B77454" w:rsidRDefault="003E4B09">
      <w:pPr>
        <w:numPr>
          <w:ilvl w:val="0"/>
          <w:numId w:val="2"/>
        </w:numPr>
        <w:spacing w:after="349"/>
        <w:ind w:right="7" w:hanging="347"/>
        <w:jc w:val="both"/>
      </w:pPr>
      <w:r>
        <w:rPr>
          <w:rFonts w:ascii="Times New Roman" w:eastAsia="Times New Roman" w:hAnsi="Times New Roman" w:cs="Times New Roman"/>
          <w:sz w:val="24"/>
        </w:rPr>
        <w:t>Maddi Duran Varlıklara İlişkin Amortisman İşlemlerinde Hatalar Bulunması</w:t>
      </w:r>
    </w:p>
    <w:p w14:paraId="30E02576" w14:textId="77777777" w:rsidR="00B77454" w:rsidRDefault="003E4B09">
      <w:pPr>
        <w:numPr>
          <w:ilvl w:val="0"/>
          <w:numId w:val="2"/>
        </w:numPr>
        <w:spacing w:after="114"/>
        <w:ind w:right="7" w:hanging="347"/>
        <w:jc w:val="both"/>
      </w:pPr>
      <w:r>
        <w:rPr>
          <w:rFonts w:ascii="Times New Roman" w:eastAsia="Times New Roman" w:hAnsi="Times New Roman" w:cs="Times New Roman"/>
          <w:sz w:val="24"/>
        </w:rPr>
        <w:t>Bilgisayar Yazılımları ve Benzeri Nitelikteki Hak ve Yetkilerin Haklar Hesabına</w:t>
      </w:r>
    </w:p>
    <w:p w14:paraId="2209F776" w14:textId="77777777" w:rsidR="00B77454" w:rsidRDefault="003E4B09">
      <w:pPr>
        <w:spacing w:after="348"/>
        <w:ind w:left="12" w:hanging="10"/>
        <w:jc w:val="both"/>
      </w:pPr>
      <w:r>
        <w:rPr>
          <w:rFonts w:ascii="Times New Roman" w:eastAsia="Times New Roman" w:hAnsi="Times New Roman" w:cs="Times New Roman"/>
          <w:sz w:val="24"/>
        </w:rPr>
        <w:t xml:space="preserve">Kaydedilmemesi </w:t>
      </w:r>
    </w:p>
    <w:p w14:paraId="73672A4D" w14:textId="77777777" w:rsidR="00B77454" w:rsidRDefault="003E4B09">
      <w:pPr>
        <w:pStyle w:val="Balk3"/>
        <w:ind w:left="12"/>
      </w:pPr>
      <w:r>
        <w:t>B. Diğer Bulgular</w:t>
      </w:r>
    </w:p>
    <w:p w14:paraId="57CED444" w14:textId="77777777" w:rsidR="00B77454" w:rsidRDefault="003E4B09">
      <w:pPr>
        <w:numPr>
          <w:ilvl w:val="0"/>
          <w:numId w:val="3"/>
        </w:numPr>
        <w:spacing w:after="335"/>
        <w:ind w:right="13" w:hanging="272"/>
        <w:jc w:val="both"/>
      </w:pPr>
      <w:r>
        <w:rPr>
          <w:rFonts w:ascii="Times New Roman" w:eastAsia="Times New Roman" w:hAnsi="Times New Roman" w:cs="Times New Roman"/>
          <w:sz w:val="24"/>
        </w:rPr>
        <w:t>Taşınmazların Cins Tashihlerinin Yapılmaması</w:t>
      </w:r>
    </w:p>
    <w:p w14:paraId="34B21E21" w14:textId="77777777" w:rsidR="00B77454" w:rsidRDefault="003E4B09">
      <w:pPr>
        <w:numPr>
          <w:ilvl w:val="0"/>
          <w:numId w:val="3"/>
        </w:numPr>
        <w:spacing w:after="114"/>
        <w:ind w:right="13" w:hanging="272"/>
        <w:jc w:val="both"/>
      </w:pPr>
      <w:r>
        <w:rPr>
          <w:rFonts w:ascii="Times New Roman" w:eastAsia="Times New Roman" w:hAnsi="Times New Roman" w:cs="Times New Roman"/>
          <w:sz w:val="24"/>
        </w:rPr>
        <w:t>Birleştirilmiş Veriler Defterinde Boş Yevmiyeler Bırakılması ve Geçmişe Yönelik Kayıt</w:t>
      </w:r>
    </w:p>
    <w:p w14:paraId="303AA145" w14:textId="77777777" w:rsidR="00B77454" w:rsidRDefault="003E4B09">
      <w:pPr>
        <w:spacing w:after="210"/>
        <w:ind w:left="2" w:right="13"/>
        <w:jc w:val="both"/>
      </w:pPr>
      <w:r>
        <w:rPr>
          <w:rFonts w:ascii="Times New Roman" w:eastAsia="Times New Roman" w:hAnsi="Times New Roman" w:cs="Times New Roman"/>
          <w:sz w:val="24"/>
        </w:rPr>
        <w:t>Yapılması</w:t>
      </w:r>
    </w:p>
    <w:p w14:paraId="5449A044" w14:textId="77777777" w:rsidR="00B77454" w:rsidRDefault="003E4B09">
      <w:pPr>
        <w:spacing w:after="370"/>
        <w:ind w:left="720" w:hanging="10"/>
      </w:pPr>
      <w:r>
        <w:rPr>
          <w:rFonts w:ascii="Times New Roman" w:eastAsia="Times New Roman" w:hAnsi="Times New Roman" w:cs="Times New Roman"/>
          <w:b/>
          <w:sz w:val="28"/>
        </w:rPr>
        <w:t>1. KAMU İDARESİ HAKKINDA BİLGİ</w:t>
      </w:r>
    </w:p>
    <w:p w14:paraId="2796467E" w14:textId="77777777" w:rsidR="00B77454" w:rsidRDefault="003E4B09">
      <w:pPr>
        <w:pStyle w:val="Balk3"/>
        <w:spacing w:after="370"/>
        <w:ind w:left="720"/>
      </w:pPr>
      <w:r>
        <w:rPr>
          <w:sz w:val="28"/>
        </w:rPr>
        <w:t>1.1. Mevzuat ve Görevler</w:t>
      </w:r>
    </w:p>
    <w:p w14:paraId="4B1B17EE" w14:textId="77777777" w:rsidR="00B77454" w:rsidRDefault="003E4B09">
      <w:pPr>
        <w:spacing w:after="210" w:line="379" w:lineRule="auto"/>
        <w:ind w:left="2" w:firstLine="709"/>
        <w:jc w:val="both"/>
      </w:pPr>
      <w:r>
        <w:rPr>
          <w:rFonts w:ascii="Times New Roman" w:eastAsia="Times New Roman" w:hAnsi="Times New Roman" w:cs="Times New Roman"/>
          <w:sz w:val="24"/>
        </w:rPr>
        <w:t>Belediyeler, Türkiye Cumhuriyeti Anayasası’nın “Mahalli idareler” başlıklı 127’nci maddesinde, belediye halkının mahalli müşterek ihtiyaçlarını karşılamak üzere kuruluş esasları kanunla belirtilen ve karar organları seçimlerle oluşturulan kamu tüzel kişileri olarak tanımlanmıştır. Belediyelerin kuruluş, görev ve yetkilerinin yerinden yönetim ilkesine uygun olarak kanunla düzenleneceği Anayasa’da hüküm altına alınmıştır.</w:t>
      </w:r>
    </w:p>
    <w:p w14:paraId="6971DC3A" w14:textId="77777777" w:rsidR="00B77454" w:rsidRDefault="003E4B09">
      <w:pPr>
        <w:spacing w:after="15" w:line="379" w:lineRule="auto"/>
        <w:ind w:left="2" w:firstLine="709"/>
        <w:jc w:val="both"/>
      </w:pPr>
      <w:r>
        <w:rPr>
          <w:rFonts w:ascii="Times New Roman" w:eastAsia="Times New Roman" w:hAnsi="Times New Roman" w:cs="Times New Roman"/>
          <w:sz w:val="24"/>
        </w:rPr>
        <w:t>Hacıbektaş Belediyesi 5018 sayılı Kamu Mali Yönetimi ve Kontrol Kanunu’nun “Tanımlar” başlıklı 3’üncü maddesinde yer alan sınıflandırma çerçevesinde genel yönetim kapsamında yer almakta olup faaliyetlerini 5393 sayılı Belediye Kanunu ve 2464 sayılı Belediye Gelirleri Kanunu’nun verdiği yetki ve sorumluluklar çerçevesinde yürütmektedir.</w:t>
      </w:r>
    </w:p>
    <w:p w14:paraId="501A83F2" w14:textId="77777777" w:rsidR="00B77454" w:rsidRDefault="003E4B09">
      <w:pPr>
        <w:spacing w:after="213" w:line="379" w:lineRule="auto"/>
        <w:ind w:left="12" w:hanging="10"/>
        <w:jc w:val="both"/>
      </w:pPr>
      <w:r>
        <w:rPr>
          <w:rFonts w:ascii="Times New Roman" w:eastAsia="Times New Roman" w:hAnsi="Times New Roman" w:cs="Times New Roman"/>
          <w:sz w:val="24"/>
        </w:rPr>
        <w:t xml:space="preserve">Belediye, bir ilçe belediyesidir ve belediyenin </w:t>
      </w:r>
      <w:proofErr w:type="spellStart"/>
      <w:r>
        <w:rPr>
          <w:rFonts w:ascii="Times New Roman" w:eastAsia="Times New Roman" w:hAnsi="Times New Roman" w:cs="Times New Roman"/>
          <w:sz w:val="24"/>
        </w:rPr>
        <w:t>göev</w:t>
      </w:r>
      <w:proofErr w:type="spellEnd"/>
      <w:r>
        <w:rPr>
          <w:rFonts w:ascii="Times New Roman" w:eastAsia="Times New Roman" w:hAnsi="Times New Roman" w:cs="Times New Roman"/>
          <w:sz w:val="24"/>
        </w:rPr>
        <w:t xml:space="preserve"> sorumluluk ve yetki alanı belediye sınırlarını kapsar.</w:t>
      </w:r>
    </w:p>
    <w:p w14:paraId="2444C3D1" w14:textId="77777777" w:rsidR="00B77454" w:rsidRDefault="003E4B09">
      <w:pPr>
        <w:spacing w:after="11" w:line="379" w:lineRule="auto"/>
        <w:ind w:left="2" w:firstLine="709"/>
        <w:jc w:val="both"/>
      </w:pPr>
      <w:r>
        <w:rPr>
          <w:rFonts w:ascii="Times New Roman" w:eastAsia="Times New Roman" w:hAnsi="Times New Roman" w:cs="Times New Roman"/>
          <w:sz w:val="24"/>
        </w:rPr>
        <w:lastRenderedPageBreak/>
        <w:t>Kamu İdaresinin temel mevzuatı olan 5393 sayılı Kanun’da kurumun görev, yetki, sorumlulukları ile organları, teşkilatı, bütçe ve denetimi gibi temel hususlar düzenlenmektedir.</w:t>
      </w:r>
    </w:p>
    <w:p w14:paraId="7D18E7CA" w14:textId="77777777" w:rsidR="00B77454" w:rsidRDefault="003E4B09">
      <w:pPr>
        <w:spacing w:after="200" w:line="379" w:lineRule="auto"/>
        <w:ind w:left="12" w:hanging="10"/>
        <w:jc w:val="both"/>
      </w:pPr>
      <w:r>
        <w:rPr>
          <w:rFonts w:ascii="Times New Roman" w:eastAsia="Times New Roman" w:hAnsi="Times New Roman" w:cs="Times New Roman"/>
          <w:sz w:val="24"/>
        </w:rPr>
        <w:t>Bununla birlikte görev, yetki, imtiyaz ve sorumlulukları diğer ilgili kanun ve yönetmeliklerde de düzenlenmiştir.</w:t>
      </w:r>
    </w:p>
    <w:p w14:paraId="3F81196F" w14:textId="77777777" w:rsidR="00B77454" w:rsidRDefault="003E4B09">
      <w:pPr>
        <w:spacing w:after="205" w:line="379" w:lineRule="auto"/>
        <w:ind w:left="2" w:firstLine="709"/>
        <w:jc w:val="both"/>
      </w:pPr>
      <w:proofErr w:type="gramStart"/>
      <w:r>
        <w:rPr>
          <w:rFonts w:ascii="Times New Roman" w:eastAsia="Times New Roman" w:hAnsi="Times New Roman" w:cs="Times New Roman"/>
          <w:sz w:val="24"/>
        </w:rPr>
        <w:t>5393 sayılı Kanun’un “Belediyenin görev ve sorumlulukları” başlıklı 14’üncü maddesinde, belediyelerin mahalli müşterek nitelikte olmak şartıyla; kentsel altyapı, çevre sağlığı, temizlik, katı atık, zabıta, itfaiye, mezarlıklar, park ve yeşil alanlar, konut, kültür ve sanat, öğrenci yurtları, sosyal hizmetler, nikâh ve benzeri hizmetleri yapacağı veya yaptıracağı, bunun yanı sıra devlet okullarının ve mabetlerin tüm ihtiyaçlarını karşılayabileceği, sağlıkla ilgili tesisler açabileceği, sporu teşvik edebileceği ve gıda bankacılığı yapabileceği hüküm altına alınmıştır.</w:t>
      </w:r>
      <w:proofErr w:type="gramEnd"/>
    </w:p>
    <w:p w14:paraId="56B98446" w14:textId="77777777" w:rsidR="00B77454" w:rsidRDefault="003E4B09">
      <w:pPr>
        <w:spacing w:after="348" w:line="379" w:lineRule="auto"/>
        <w:ind w:left="2" w:firstLine="709"/>
        <w:jc w:val="both"/>
      </w:pPr>
      <w:r>
        <w:rPr>
          <w:rFonts w:ascii="Times New Roman" w:eastAsia="Times New Roman" w:hAnsi="Times New Roman" w:cs="Times New Roman"/>
          <w:sz w:val="24"/>
        </w:rPr>
        <w:t>5393 sayılı Kanun’un “Belediyenin yetkileri ve imtiyazları” başlıklı 15’inci maddesinde; belde sakinlerinin mahalli müşterek nitelikteki ihtiyaçlarını karşılamak amacıyla her türlü faaliyet ve girişimde bulunmak, yönetmelik çıkarmak, belediye gelirlerini tahsil etmek, ulaşım hizmetlerini görmek, ticari hayata katkı sağlamak gibi yetki ve imtiyazlar sayılmıştır.</w:t>
      </w:r>
    </w:p>
    <w:p w14:paraId="2614602D" w14:textId="77777777" w:rsidR="00B77454" w:rsidRDefault="003E4B09">
      <w:pPr>
        <w:spacing w:after="251" w:line="379" w:lineRule="auto"/>
        <w:ind w:left="2" w:firstLine="709"/>
        <w:jc w:val="both"/>
      </w:pPr>
      <w:r>
        <w:rPr>
          <w:rFonts w:ascii="Times New Roman" w:eastAsia="Times New Roman" w:hAnsi="Times New Roman" w:cs="Times New Roman"/>
          <w:sz w:val="24"/>
        </w:rPr>
        <w:t>Merkezi idarenin, mahalli hizmetlerin idarenin bütünlüğü ilkesine uygun şekilde yürütülmesi, kamu görevlerinde birliğin sağlanması, toplum yararının korunması ve mahalli ihtiyaçların gereği gibi karşılanması amacıyla mahalli idareler üzerinde idari vesayet yetkisine sahip olduğu Anayasa’da hüküm altına alınmıştır. Bu idari vesayet yetkisi denetim ve soruşturma konularında İçişleri Bakanlığı tarafından, yönetsel konularda ise Çevre, Şehircilik ve İklim Değişikliği Bakanlığı tarafından kullanılmaktadır.</w:t>
      </w:r>
    </w:p>
    <w:p w14:paraId="76BA63A7" w14:textId="77777777" w:rsidR="00B77454" w:rsidRDefault="003E4B09">
      <w:pPr>
        <w:pStyle w:val="Balk3"/>
        <w:spacing w:after="405"/>
        <w:ind w:left="720"/>
      </w:pPr>
      <w:r>
        <w:rPr>
          <w:sz w:val="28"/>
        </w:rPr>
        <w:t>1.2. Teşkilat Yapısı ve İnsan Kaynakları</w:t>
      </w:r>
    </w:p>
    <w:p w14:paraId="678DFE8B" w14:textId="77777777" w:rsidR="00B77454" w:rsidRDefault="003E4B09">
      <w:pPr>
        <w:spacing w:after="280" w:line="369" w:lineRule="auto"/>
        <w:ind w:left="2" w:right="13" w:firstLine="716"/>
        <w:jc w:val="both"/>
      </w:pPr>
      <w:r>
        <w:rPr>
          <w:rFonts w:ascii="Times New Roman" w:eastAsia="Times New Roman" w:hAnsi="Times New Roman" w:cs="Times New Roman"/>
          <w:sz w:val="24"/>
        </w:rPr>
        <w:t xml:space="preserve">5393 sayılı Belediye Kanunu’na göre ilçe belediyesinin organları; belediye meclisi, belediye encümeni ve belediye başkanıdır. </w:t>
      </w:r>
    </w:p>
    <w:p w14:paraId="4D6B0485" w14:textId="77777777" w:rsidR="00B77454" w:rsidRDefault="003E4B09">
      <w:pPr>
        <w:spacing w:after="284" w:line="369" w:lineRule="auto"/>
        <w:ind w:left="2" w:right="13" w:firstLine="716"/>
        <w:jc w:val="both"/>
      </w:pPr>
      <w:r>
        <w:rPr>
          <w:rFonts w:ascii="Times New Roman" w:eastAsia="Times New Roman" w:hAnsi="Times New Roman" w:cs="Times New Roman"/>
          <w:sz w:val="24"/>
        </w:rPr>
        <w:t xml:space="preserve">Hacıbektaş Belediyesinin karar organı olan Belediye Meclisi, belediye başkanı ve 9 üyeden oluşmaktadır. Belediye Encümeni ise belediye başkanı ve meclis üyeleri arasından seçilmiş 2 üye, mali hizmetler müdürü ile yazı işleri müdürü olmak üzere 5 üyeden oluşmaktadır. </w:t>
      </w:r>
    </w:p>
    <w:p w14:paraId="1D993CFB" w14:textId="77777777" w:rsidR="00B77454" w:rsidRDefault="003E4B09">
      <w:pPr>
        <w:spacing w:after="304" w:line="369" w:lineRule="auto"/>
        <w:ind w:left="2" w:right="13" w:firstLine="716"/>
        <w:jc w:val="both"/>
      </w:pPr>
      <w:r>
        <w:rPr>
          <w:rFonts w:ascii="Times New Roman" w:eastAsia="Times New Roman" w:hAnsi="Times New Roman" w:cs="Times New Roman"/>
          <w:sz w:val="24"/>
        </w:rPr>
        <w:lastRenderedPageBreak/>
        <w:t>Hacıbektaş Belediyesi teşkilat yapısında, doğrudan başkana bağlı toplam 7 adet müdürlük (amirlik-</w:t>
      </w:r>
      <w:proofErr w:type="spellStart"/>
      <w:r>
        <w:rPr>
          <w:rFonts w:ascii="Times New Roman" w:eastAsia="Times New Roman" w:hAnsi="Times New Roman" w:cs="Times New Roman"/>
          <w:sz w:val="24"/>
        </w:rPr>
        <w:t>cavuşluk</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dahil</w:t>
      </w:r>
      <w:proofErr w:type="gramEnd"/>
      <w:r>
        <w:rPr>
          <w:rFonts w:ascii="Times New Roman" w:eastAsia="Times New Roman" w:hAnsi="Times New Roman" w:cs="Times New Roman"/>
          <w:sz w:val="24"/>
        </w:rPr>
        <w:t xml:space="preserve">) bulunmaktadır. Bunlar, Fen İşleri Müdürlüğü, İmar ve Şehircilik Müdürlüğü, Mali Hizmetler Müdürlüğü, İnsan Kaynakları ve Eğitim Müdürlüğü Zabıta Amirliği, İtfaiye Amirliği ve Yazı İşleri Müdürlüğüdür. Belediyelerin teşkilatına yönelik ayrıntılı hususlar 22.02.2007 tarih ve 26422 sayılı Resmi </w:t>
      </w:r>
      <w:proofErr w:type="spellStart"/>
      <w:r>
        <w:rPr>
          <w:rFonts w:ascii="Times New Roman" w:eastAsia="Times New Roman" w:hAnsi="Times New Roman" w:cs="Times New Roman"/>
          <w:sz w:val="24"/>
        </w:rPr>
        <w:t>Gazete'de</w:t>
      </w:r>
      <w:proofErr w:type="spellEnd"/>
      <w:r>
        <w:rPr>
          <w:rFonts w:ascii="Times New Roman" w:eastAsia="Times New Roman" w:hAnsi="Times New Roman" w:cs="Times New Roman"/>
          <w:sz w:val="24"/>
        </w:rPr>
        <w:t xml:space="preserve"> yayınlanan Belediye ve Bağlı Kuruluşları ile Mahalli İdare Birlikleri Norm Kadro İlke ve Standartlarına Dair Yönetmelik’te ayrıntılı olarak belirlenmiştir.</w:t>
      </w:r>
    </w:p>
    <w:p w14:paraId="1AC53AC8" w14:textId="77777777" w:rsidR="00B77454" w:rsidRDefault="003E4B09">
      <w:pPr>
        <w:spacing w:after="210" w:line="369" w:lineRule="auto"/>
        <w:ind w:left="2" w:right="13" w:firstLine="716"/>
        <w:jc w:val="both"/>
      </w:pPr>
      <w:r>
        <w:rPr>
          <w:rFonts w:ascii="Times New Roman" w:eastAsia="Times New Roman" w:hAnsi="Times New Roman" w:cs="Times New Roman"/>
          <w:sz w:val="24"/>
        </w:rPr>
        <w:t>Belediye hizmetlerinin yerine getirilmesinde memur, sözleşmeli personel ve işçiler çalıştırılmaktadır. Çalıştırılan belediye personeline ilişkin bilgiler tabloda detaylandırılmıştır.</w:t>
      </w:r>
    </w:p>
    <w:p w14:paraId="1B6CDD14" w14:textId="77777777" w:rsidR="00B77454" w:rsidRDefault="003E4B09">
      <w:pPr>
        <w:spacing w:after="0"/>
        <w:ind w:left="17"/>
      </w:pPr>
      <w:r>
        <w:rPr>
          <w:rFonts w:ascii="Times New Roman" w:eastAsia="Times New Roman" w:hAnsi="Times New Roman" w:cs="Times New Roman"/>
          <w:b/>
        </w:rPr>
        <w:t xml:space="preserve">Tablo 1: Personel Durumu </w:t>
      </w:r>
    </w:p>
    <w:tbl>
      <w:tblPr>
        <w:tblStyle w:val="TableGrid"/>
        <w:tblW w:w="8620" w:type="dxa"/>
        <w:tblInd w:w="254" w:type="dxa"/>
        <w:tblCellMar>
          <w:top w:w="8" w:type="dxa"/>
          <w:left w:w="61" w:type="dxa"/>
          <w:right w:w="115" w:type="dxa"/>
        </w:tblCellMar>
        <w:tblLook w:val="04A0" w:firstRow="1" w:lastRow="0" w:firstColumn="1" w:lastColumn="0" w:noHBand="0" w:noVBand="1"/>
      </w:tblPr>
      <w:tblGrid>
        <w:gridCol w:w="2080"/>
        <w:gridCol w:w="2372"/>
        <w:gridCol w:w="4168"/>
      </w:tblGrid>
      <w:tr w:rsidR="00B77454" w14:paraId="7B56A9D9" w14:textId="77777777">
        <w:trPr>
          <w:trHeight w:val="475"/>
        </w:trPr>
        <w:tc>
          <w:tcPr>
            <w:tcW w:w="2080" w:type="dxa"/>
            <w:tcBorders>
              <w:top w:val="single" w:sz="8" w:space="0" w:color="000000"/>
              <w:left w:val="single" w:sz="8" w:space="0" w:color="000000"/>
              <w:bottom w:val="single" w:sz="8" w:space="0" w:color="000000"/>
              <w:right w:val="single" w:sz="8" w:space="0" w:color="000000"/>
            </w:tcBorders>
            <w:shd w:val="clear" w:color="auto" w:fill="D9D9D9"/>
          </w:tcPr>
          <w:p w14:paraId="3A6A1A9D" w14:textId="77777777" w:rsidR="00B77454" w:rsidRDefault="003E4B09">
            <w:pPr>
              <w:jc w:val="center"/>
            </w:pPr>
            <w:r>
              <w:rPr>
                <w:rFonts w:ascii="Times New Roman" w:eastAsia="Times New Roman" w:hAnsi="Times New Roman" w:cs="Times New Roman"/>
                <w:b/>
                <w:sz w:val="20"/>
              </w:rPr>
              <w:t>Personel İstihdam Türü</w:t>
            </w:r>
          </w:p>
        </w:tc>
        <w:tc>
          <w:tcPr>
            <w:tcW w:w="2372" w:type="dxa"/>
            <w:tcBorders>
              <w:top w:val="single" w:sz="8" w:space="0" w:color="000000"/>
              <w:left w:val="single" w:sz="8" w:space="0" w:color="000000"/>
              <w:bottom w:val="single" w:sz="8" w:space="0" w:color="000000"/>
              <w:right w:val="single" w:sz="8" w:space="0" w:color="000000"/>
            </w:tcBorders>
            <w:shd w:val="clear" w:color="auto" w:fill="D9D9D9"/>
          </w:tcPr>
          <w:p w14:paraId="138BC46B" w14:textId="77777777" w:rsidR="00B77454" w:rsidRDefault="003E4B09">
            <w:pPr>
              <w:jc w:val="center"/>
            </w:pPr>
            <w:r>
              <w:rPr>
                <w:rFonts w:ascii="Times New Roman" w:eastAsia="Times New Roman" w:hAnsi="Times New Roman" w:cs="Times New Roman"/>
                <w:b/>
                <w:sz w:val="20"/>
              </w:rPr>
              <w:t>İhdas Edilmiş Norm Kadro Sayısı</w:t>
            </w:r>
          </w:p>
        </w:tc>
        <w:tc>
          <w:tcPr>
            <w:tcW w:w="41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FAE601" w14:textId="77777777" w:rsidR="00B77454" w:rsidRDefault="003E4B09">
            <w:pPr>
              <w:ind w:left="57"/>
              <w:jc w:val="center"/>
            </w:pPr>
            <w:r>
              <w:rPr>
                <w:rFonts w:ascii="Times New Roman" w:eastAsia="Times New Roman" w:hAnsi="Times New Roman" w:cs="Times New Roman"/>
                <w:b/>
                <w:sz w:val="20"/>
              </w:rPr>
              <w:t>Dolu Kadro Sayısı</w:t>
            </w:r>
          </w:p>
        </w:tc>
      </w:tr>
      <w:tr w:rsidR="00B77454" w14:paraId="61D22C33" w14:textId="77777777">
        <w:trPr>
          <w:trHeight w:val="253"/>
        </w:trPr>
        <w:tc>
          <w:tcPr>
            <w:tcW w:w="2080" w:type="dxa"/>
            <w:tcBorders>
              <w:top w:val="single" w:sz="8" w:space="0" w:color="000000"/>
              <w:left w:val="single" w:sz="8" w:space="0" w:color="000000"/>
              <w:bottom w:val="single" w:sz="8" w:space="0" w:color="000000"/>
              <w:right w:val="single" w:sz="8" w:space="0" w:color="000000"/>
            </w:tcBorders>
          </w:tcPr>
          <w:p w14:paraId="46BEE2D7" w14:textId="77777777" w:rsidR="00B77454" w:rsidRDefault="003E4B09">
            <w:r>
              <w:rPr>
                <w:rFonts w:ascii="Times New Roman" w:eastAsia="Times New Roman" w:hAnsi="Times New Roman" w:cs="Times New Roman"/>
                <w:sz w:val="20"/>
              </w:rPr>
              <w:t>Memur</w:t>
            </w:r>
          </w:p>
        </w:tc>
        <w:tc>
          <w:tcPr>
            <w:tcW w:w="2372" w:type="dxa"/>
            <w:tcBorders>
              <w:top w:val="single" w:sz="8" w:space="0" w:color="000000"/>
              <w:left w:val="single" w:sz="8" w:space="0" w:color="000000"/>
              <w:bottom w:val="single" w:sz="8" w:space="0" w:color="000000"/>
              <w:right w:val="single" w:sz="8" w:space="0" w:color="000000"/>
            </w:tcBorders>
          </w:tcPr>
          <w:p w14:paraId="2411396F" w14:textId="77777777" w:rsidR="00B77454" w:rsidRDefault="003E4B09">
            <w:pPr>
              <w:ind w:left="55"/>
              <w:jc w:val="center"/>
            </w:pPr>
            <w:r>
              <w:rPr>
                <w:rFonts w:ascii="Times New Roman" w:eastAsia="Times New Roman" w:hAnsi="Times New Roman" w:cs="Times New Roman"/>
                <w:sz w:val="20"/>
              </w:rPr>
              <w:t>67</w:t>
            </w:r>
          </w:p>
        </w:tc>
        <w:tc>
          <w:tcPr>
            <w:tcW w:w="4168" w:type="dxa"/>
            <w:tcBorders>
              <w:top w:val="single" w:sz="8" w:space="0" w:color="000000"/>
              <w:left w:val="single" w:sz="8" w:space="0" w:color="000000"/>
              <w:bottom w:val="single" w:sz="8" w:space="0" w:color="000000"/>
              <w:right w:val="single" w:sz="8" w:space="0" w:color="000000"/>
            </w:tcBorders>
          </w:tcPr>
          <w:p w14:paraId="43D51D4F" w14:textId="77777777" w:rsidR="00B77454" w:rsidRDefault="003E4B09">
            <w:pPr>
              <w:ind w:left="57"/>
              <w:jc w:val="center"/>
            </w:pPr>
            <w:r>
              <w:rPr>
                <w:rFonts w:ascii="Times New Roman" w:eastAsia="Times New Roman" w:hAnsi="Times New Roman" w:cs="Times New Roman"/>
                <w:sz w:val="20"/>
              </w:rPr>
              <w:t>9</w:t>
            </w:r>
          </w:p>
        </w:tc>
      </w:tr>
      <w:tr w:rsidR="00B77454" w14:paraId="5C860EAE" w14:textId="77777777">
        <w:trPr>
          <w:trHeight w:val="250"/>
        </w:trPr>
        <w:tc>
          <w:tcPr>
            <w:tcW w:w="2080" w:type="dxa"/>
            <w:tcBorders>
              <w:top w:val="single" w:sz="8" w:space="0" w:color="000000"/>
              <w:left w:val="single" w:sz="8" w:space="0" w:color="000000"/>
              <w:bottom w:val="single" w:sz="8" w:space="0" w:color="000000"/>
              <w:right w:val="single" w:sz="8" w:space="0" w:color="000000"/>
            </w:tcBorders>
          </w:tcPr>
          <w:p w14:paraId="56F68BD3" w14:textId="77777777" w:rsidR="00B77454" w:rsidRDefault="003E4B09">
            <w:r>
              <w:rPr>
                <w:rFonts w:ascii="Times New Roman" w:eastAsia="Times New Roman" w:hAnsi="Times New Roman" w:cs="Times New Roman"/>
                <w:sz w:val="20"/>
              </w:rPr>
              <w:t>Sözleşmeli Personel</w:t>
            </w:r>
          </w:p>
        </w:tc>
        <w:tc>
          <w:tcPr>
            <w:tcW w:w="2372" w:type="dxa"/>
            <w:tcBorders>
              <w:top w:val="single" w:sz="8" w:space="0" w:color="000000"/>
              <w:left w:val="single" w:sz="8" w:space="0" w:color="000000"/>
              <w:bottom w:val="single" w:sz="8" w:space="0" w:color="000000"/>
              <w:right w:val="single" w:sz="8" w:space="0" w:color="000000"/>
            </w:tcBorders>
          </w:tcPr>
          <w:p w14:paraId="4B5EFBB0" w14:textId="77777777" w:rsidR="00B77454" w:rsidRDefault="003E4B09">
            <w:pPr>
              <w:ind w:left="55"/>
              <w:jc w:val="center"/>
            </w:pPr>
            <w:r>
              <w:rPr>
                <w:rFonts w:ascii="Times New Roman" w:eastAsia="Times New Roman" w:hAnsi="Times New Roman" w:cs="Times New Roman"/>
                <w:sz w:val="20"/>
              </w:rPr>
              <w:t>1</w:t>
            </w:r>
          </w:p>
        </w:tc>
        <w:tc>
          <w:tcPr>
            <w:tcW w:w="4168" w:type="dxa"/>
            <w:tcBorders>
              <w:top w:val="single" w:sz="8" w:space="0" w:color="000000"/>
              <w:left w:val="single" w:sz="8" w:space="0" w:color="000000"/>
              <w:bottom w:val="single" w:sz="8" w:space="0" w:color="000000"/>
              <w:right w:val="single" w:sz="8" w:space="0" w:color="000000"/>
            </w:tcBorders>
          </w:tcPr>
          <w:p w14:paraId="15EA6735" w14:textId="77777777" w:rsidR="00B77454" w:rsidRDefault="003E4B09">
            <w:pPr>
              <w:ind w:left="57"/>
              <w:jc w:val="center"/>
            </w:pPr>
            <w:r>
              <w:rPr>
                <w:rFonts w:ascii="Times New Roman" w:eastAsia="Times New Roman" w:hAnsi="Times New Roman" w:cs="Times New Roman"/>
                <w:sz w:val="20"/>
              </w:rPr>
              <w:t>1</w:t>
            </w:r>
          </w:p>
        </w:tc>
      </w:tr>
      <w:tr w:rsidR="00B77454" w14:paraId="1A2F9C34" w14:textId="77777777">
        <w:trPr>
          <w:trHeight w:val="253"/>
        </w:trPr>
        <w:tc>
          <w:tcPr>
            <w:tcW w:w="2080" w:type="dxa"/>
            <w:tcBorders>
              <w:top w:val="single" w:sz="8" w:space="0" w:color="000000"/>
              <w:left w:val="single" w:sz="8" w:space="0" w:color="000000"/>
              <w:bottom w:val="single" w:sz="8" w:space="0" w:color="000000"/>
              <w:right w:val="single" w:sz="8" w:space="0" w:color="000000"/>
            </w:tcBorders>
          </w:tcPr>
          <w:p w14:paraId="1DEE0C6B" w14:textId="77777777" w:rsidR="00B77454" w:rsidRDefault="003E4B09">
            <w:r>
              <w:rPr>
                <w:rFonts w:ascii="Times New Roman" w:eastAsia="Times New Roman" w:hAnsi="Times New Roman" w:cs="Times New Roman"/>
                <w:sz w:val="20"/>
              </w:rPr>
              <w:t>Kadrolu İşçi</w:t>
            </w:r>
          </w:p>
        </w:tc>
        <w:tc>
          <w:tcPr>
            <w:tcW w:w="2372" w:type="dxa"/>
            <w:tcBorders>
              <w:top w:val="single" w:sz="8" w:space="0" w:color="000000"/>
              <w:left w:val="single" w:sz="8" w:space="0" w:color="000000"/>
              <w:bottom w:val="single" w:sz="8" w:space="0" w:color="000000"/>
              <w:right w:val="single" w:sz="8" w:space="0" w:color="000000"/>
            </w:tcBorders>
          </w:tcPr>
          <w:p w14:paraId="505F2B3A" w14:textId="77777777" w:rsidR="00B77454" w:rsidRDefault="003E4B09">
            <w:pPr>
              <w:ind w:left="55"/>
              <w:jc w:val="center"/>
            </w:pPr>
            <w:r>
              <w:rPr>
                <w:rFonts w:ascii="Times New Roman" w:eastAsia="Times New Roman" w:hAnsi="Times New Roman" w:cs="Times New Roman"/>
                <w:sz w:val="20"/>
              </w:rPr>
              <w:t>7</w:t>
            </w:r>
          </w:p>
        </w:tc>
        <w:tc>
          <w:tcPr>
            <w:tcW w:w="4168" w:type="dxa"/>
            <w:tcBorders>
              <w:top w:val="single" w:sz="8" w:space="0" w:color="000000"/>
              <w:left w:val="single" w:sz="8" w:space="0" w:color="000000"/>
              <w:bottom w:val="single" w:sz="8" w:space="0" w:color="000000"/>
              <w:right w:val="single" w:sz="8" w:space="0" w:color="000000"/>
            </w:tcBorders>
          </w:tcPr>
          <w:p w14:paraId="6E0A3F69" w14:textId="77777777" w:rsidR="00B77454" w:rsidRDefault="003E4B09">
            <w:pPr>
              <w:ind w:left="57"/>
              <w:jc w:val="center"/>
            </w:pPr>
            <w:r>
              <w:rPr>
                <w:rFonts w:ascii="Times New Roman" w:eastAsia="Times New Roman" w:hAnsi="Times New Roman" w:cs="Times New Roman"/>
                <w:sz w:val="20"/>
              </w:rPr>
              <w:t>7</w:t>
            </w:r>
          </w:p>
        </w:tc>
      </w:tr>
      <w:tr w:rsidR="00B77454" w14:paraId="06DB3011" w14:textId="77777777">
        <w:trPr>
          <w:trHeight w:val="247"/>
        </w:trPr>
        <w:tc>
          <w:tcPr>
            <w:tcW w:w="2080" w:type="dxa"/>
            <w:tcBorders>
              <w:top w:val="single" w:sz="8" w:space="0" w:color="000000"/>
              <w:left w:val="single" w:sz="8" w:space="0" w:color="000000"/>
              <w:bottom w:val="single" w:sz="8" w:space="0" w:color="000000"/>
              <w:right w:val="single" w:sz="8" w:space="0" w:color="000000"/>
            </w:tcBorders>
            <w:shd w:val="clear" w:color="auto" w:fill="D9D9D9"/>
          </w:tcPr>
          <w:p w14:paraId="2F883083" w14:textId="77777777" w:rsidR="00B77454" w:rsidRDefault="003E4B09">
            <w:pPr>
              <w:ind w:left="45"/>
            </w:pPr>
            <w:r>
              <w:rPr>
                <w:rFonts w:ascii="Times New Roman" w:eastAsia="Times New Roman" w:hAnsi="Times New Roman" w:cs="Times New Roman"/>
                <w:b/>
                <w:sz w:val="20"/>
              </w:rPr>
              <w:t>Toplam</w:t>
            </w:r>
          </w:p>
        </w:tc>
        <w:tc>
          <w:tcPr>
            <w:tcW w:w="2372" w:type="dxa"/>
            <w:tcBorders>
              <w:top w:val="single" w:sz="8" w:space="0" w:color="000000"/>
              <w:left w:val="single" w:sz="8" w:space="0" w:color="000000"/>
              <w:bottom w:val="single" w:sz="8" w:space="0" w:color="000000"/>
              <w:right w:val="single" w:sz="8" w:space="0" w:color="000000"/>
            </w:tcBorders>
            <w:shd w:val="clear" w:color="auto" w:fill="D9D9D9"/>
          </w:tcPr>
          <w:p w14:paraId="16B9DF38" w14:textId="77777777" w:rsidR="00B77454" w:rsidRDefault="003E4B09">
            <w:pPr>
              <w:ind w:left="55"/>
              <w:jc w:val="center"/>
            </w:pPr>
            <w:r>
              <w:rPr>
                <w:rFonts w:ascii="Times New Roman" w:eastAsia="Times New Roman" w:hAnsi="Times New Roman" w:cs="Times New Roman"/>
                <w:b/>
                <w:sz w:val="20"/>
              </w:rPr>
              <w:t>75</w:t>
            </w:r>
          </w:p>
        </w:tc>
        <w:tc>
          <w:tcPr>
            <w:tcW w:w="4168" w:type="dxa"/>
            <w:tcBorders>
              <w:top w:val="single" w:sz="8" w:space="0" w:color="000000"/>
              <w:left w:val="single" w:sz="8" w:space="0" w:color="000000"/>
              <w:bottom w:val="single" w:sz="8" w:space="0" w:color="000000"/>
              <w:right w:val="single" w:sz="8" w:space="0" w:color="000000"/>
            </w:tcBorders>
            <w:shd w:val="clear" w:color="auto" w:fill="D9D9D9"/>
          </w:tcPr>
          <w:p w14:paraId="73B521B6" w14:textId="77777777" w:rsidR="00B77454" w:rsidRDefault="003E4B09">
            <w:pPr>
              <w:ind w:left="57"/>
              <w:jc w:val="center"/>
            </w:pPr>
            <w:r>
              <w:rPr>
                <w:rFonts w:ascii="Times New Roman" w:eastAsia="Times New Roman" w:hAnsi="Times New Roman" w:cs="Times New Roman"/>
                <w:b/>
                <w:sz w:val="20"/>
              </w:rPr>
              <w:t>17</w:t>
            </w:r>
          </w:p>
        </w:tc>
      </w:tr>
      <w:tr w:rsidR="00B77454" w14:paraId="5080D95F" w14:textId="77777777">
        <w:trPr>
          <w:trHeight w:val="707"/>
        </w:trPr>
        <w:tc>
          <w:tcPr>
            <w:tcW w:w="2080" w:type="dxa"/>
            <w:tcBorders>
              <w:top w:val="single" w:sz="8" w:space="0" w:color="000000"/>
              <w:left w:val="single" w:sz="8" w:space="0" w:color="000000"/>
              <w:bottom w:val="single" w:sz="8" w:space="0" w:color="000000"/>
              <w:right w:val="single" w:sz="8" w:space="0" w:color="000000"/>
            </w:tcBorders>
            <w:shd w:val="clear" w:color="auto" w:fill="FEFDFD"/>
          </w:tcPr>
          <w:p w14:paraId="21CFB3DA" w14:textId="77777777" w:rsidR="00B77454" w:rsidRDefault="003E4B09">
            <w:r>
              <w:rPr>
                <w:rFonts w:ascii="Times New Roman" w:eastAsia="Times New Roman" w:hAnsi="Times New Roman" w:cs="Times New Roman"/>
                <w:sz w:val="20"/>
              </w:rPr>
              <w:t xml:space="preserve">696 Sayılı KHK </w:t>
            </w:r>
          </w:p>
          <w:p w14:paraId="38336419" w14:textId="77777777" w:rsidR="00B77454" w:rsidRDefault="003E4B09">
            <w:r>
              <w:rPr>
                <w:rFonts w:ascii="Times New Roman" w:eastAsia="Times New Roman" w:hAnsi="Times New Roman" w:cs="Times New Roman"/>
                <w:sz w:val="20"/>
              </w:rPr>
              <w:t xml:space="preserve">Uyarınca Çalıştırılan </w:t>
            </w:r>
          </w:p>
          <w:p w14:paraId="2693EBE0" w14:textId="77777777" w:rsidR="00B77454" w:rsidRDefault="003E4B09">
            <w:r>
              <w:rPr>
                <w:rFonts w:ascii="Times New Roman" w:eastAsia="Times New Roman" w:hAnsi="Times New Roman" w:cs="Times New Roman"/>
                <w:sz w:val="20"/>
              </w:rPr>
              <w:t>Personel</w:t>
            </w:r>
          </w:p>
        </w:tc>
        <w:tc>
          <w:tcPr>
            <w:tcW w:w="2372" w:type="dxa"/>
            <w:tcBorders>
              <w:top w:val="single" w:sz="8" w:space="0" w:color="000000"/>
              <w:left w:val="single" w:sz="8" w:space="0" w:color="000000"/>
              <w:bottom w:val="single" w:sz="8" w:space="0" w:color="000000"/>
              <w:right w:val="single" w:sz="8" w:space="0" w:color="000000"/>
            </w:tcBorders>
            <w:shd w:val="clear" w:color="auto" w:fill="FEFDFD"/>
          </w:tcPr>
          <w:p w14:paraId="13CCAD38" w14:textId="77777777" w:rsidR="00B77454" w:rsidRDefault="00B77454"/>
        </w:tc>
        <w:tc>
          <w:tcPr>
            <w:tcW w:w="4168" w:type="dxa"/>
            <w:tcBorders>
              <w:top w:val="single" w:sz="8" w:space="0" w:color="000000"/>
              <w:left w:val="single" w:sz="8" w:space="0" w:color="000000"/>
              <w:bottom w:val="single" w:sz="8" w:space="0" w:color="000000"/>
              <w:right w:val="single" w:sz="8" w:space="0" w:color="000000"/>
            </w:tcBorders>
            <w:shd w:val="clear" w:color="auto" w:fill="FEFDFD"/>
            <w:vAlign w:val="center"/>
          </w:tcPr>
          <w:p w14:paraId="2E1E03B4" w14:textId="77777777" w:rsidR="00B77454" w:rsidRDefault="003E4B09">
            <w:pPr>
              <w:ind w:left="57"/>
              <w:jc w:val="center"/>
            </w:pPr>
            <w:r>
              <w:rPr>
                <w:rFonts w:ascii="Times New Roman" w:eastAsia="Times New Roman" w:hAnsi="Times New Roman" w:cs="Times New Roman"/>
                <w:sz w:val="20"/>
              </w:rPr>
              <w:t>55</w:t>
            </w:r>
          </w:p>
        </w:tc>
      </w:tr>
    </w:tbl>
    <w:p w14:paraId="7A1FE833" w14:textId="77777777" w:rsidR="00B77454" w:rsidRDefault="003E4B09">
      <w:pPr>
        <w:pStyle w:val="Balk3"/>
        <w:spacing w:after="370"/>
        <w:ind w:left="720"/>
      </w:pPr>
      <w:r>
        <w:rPr>
          <w:sz w:val="28"/>
        </w:rPr>
        <w:t>1.3. Mali Yapı</w:t>
      </w:r>
    </w:p>
    <w:p w14:paraId="351BF2CD" w14:textId="77777777" w:rsidR="00B77454" w:rsidRDefault="003E4B09">
      <w:pPr>
        <w:spacing w:after="210" w:line="369" w:lineRule="auto"/>
        <w:ind w:left="2" w:right="13" w:firstLine="716"/>
        <w:jc w:val="both"/>
      </w:pPr>
      <w:r>
        <w:rPr>
          <w:rFonts w:ascii="Times New Roman" w:eastAsia="Times New Roman" w:hAnsi="Times New Roman" w:cs="Times New Roman"/>
          <w:sz w:val="24"/>
        </w:rPr>
        <w:t>5018 sayılı Kamu Mali Yönetimi ve Kontrol Kanunu’nun “Bütçe türleri ve kapsamı” başlıklı 12’nci maddesine göre, genel yönetim kapsamındaki idarelerin bütçeleri içinde mahalli idareler bütçeleri de sayılmış, mahalli idare bütçesi, mahalli idare kapsamındaki kamu idarelerinin bütçesi olarak tanımlanmıştır. Bütçe işlemleri Mahalli İdareler Bütçe ve Muhasebe Yönetmeliği hükümlerine göre yürütülmektedir.</w:t>
      </w:r>
    </w:p>
    <w:p w14:paraId="0C3E6922" w14:textId="77777777" w:rsidR="00B77454" w:rsidRDefault="003E4B09">
      <w:pPr>
        <w:spacing w:after="210" w:line="369" w:lineRule="auto"/>
        <w:ind w:left="2" w:right="13" w:firstLine="716"/>
        <w:jc w:val="both"/>
      </w:pPr>
      <w:r>
        <w:rPr>
          <w:rFonts w:ascii="Times New Roman" w:eastAsia="Times New Roman" w:hAnsi="Times New Roman" w:cs="Times New Roman"/>
          <w:sz w:val="24"/>
        </w:rPr>
        <w:t>Bütçe; belediyenin stratejik planına ve performans programına uygun olarak, analitik bütçe sistemine göre belediye başkanı tarafından hazırlanan, mali yıl ve izleyen iki yıl içindeki gelir ve gider tahminlerini gösteren, gelirlerin toplanmasına ve harcamaların yapılmasına izin veren ve belediye meclisince kabul edilen bir karardır. Bu kapsamda Hacıbektaş Belediyesi, faaliyetlerini ilgili mali yılı bütçesi ile verilen ödenekler ile yürütmektedir.</w:t>
      </w:r>
    </w:p>
    <w:p w14:paraId="5153FBD7" w14:textId="77777777" w:rsidR="00B77454" w:rsidRDefault="003E4B09">
      <w:pPr>
        <w:spacing w:after="210" w:line="369" w:lineRule="auto"/>
        <w:ind w:left="2" w:right="13" w:firstLine="716"/>
        <w:jc w:val="both"/>
      </w:pPr>
      <w:r>
        <w:rPr>
          <w:rFonts w:ascii="Times New Roman" w:eastAsia="Times New Roman" w:hAnsi="Times New Roman" w:cs="Times New Roman"/>
          <w:sz w:val="24"/>
        </w:rPr>
        <w:t>Belediyenin 2024 yılı bütçe ödenekleri, tahmini bütçe gider ve gelirleri ile gerçekleşme rakamları aşağıdaki tablolarda gösterilmiştir.</w:t>
      </w:r>
    </w:p>
    <w:p w14:paraId="1DF153AE" w14:textId="77777777" w:rsidR="00B77454" w:rsidRDefault="003E4B09">
      <w:pPr>
        <w:pStyle w:val="Balk1"/>
        <w:ind w:left="12"/>
      </w:pPr>
      <w:bookmarkStart w:id="1" w:name="_Toc77042"/>
      <w:r>
        <w:lastRenderedPageBreak/>
        <w:t xml:space="preserve">Tablo 2: 2024 Yılı Bütçe Giderleri ve Ödenekler </w:t>
      </w:r>
      <w:bookmarkEnd w:id="1"/>
    </w:p>
    <w:tbl>
      <w:tblPr>
        <w:tblStyle w:val="TableGrid"/>
        <w:tblW w:w="8858" w:type="dxa"/>
        <w:tblInd w:w="130" w:type="dxa"/>
        <w:tblCellMar>
          <w:top w:w="4" w:type="dxa"/>
          <w:left w:w="69" w:type="dxa"/>
          <w:right w:w="69" w:type="dxa"/>
        </w:tblCellMar>
        <w:tblLook w:val="04A0" w:firstRow="1" w:lastRow="0" w:firstColumn="1" w:lastColumn="0" w:noHBand="0" w:noVBand="1"/>
      </w:tblPr>
      <w:tblGrid>
        <w:gridCol w:w="469"/>
        <w:gridCol w:w="831"/>
        <w:gridCol w:w="801"/>
        <w:gridCol w:w="1060"/>
        <w:gridCol w:w="1264"/>
        <w:gridCol w:w="1174"/>
        <w:gridCol w:w="1273"/>
        <w:gridCol w:w="1131"/>
        <w:gridCol w:w="855"/>
      </w:tblGrid>
      <w:tr w:rsidR="00B77454" w14:paraId="5C3D300C" w14:textId="77777777">
        <w:trPr>
          <w:trHeight w:val="927"/>
        </w:trPr>
        <w:tc>
          <w:tcPr>
            <w:tcW w:w="4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3F541" w14:textId="77777777" w:rsidR="00B77454" w:rsidRDefault="003E4B09">
            <w:pPr>
              <w:ind w:left="67"/>
            </w:pPr>
            <w:r>
              <w:rPr>
                <w:rFonts w:ascii="Times New Roman" w:eastAsia="Times New Roman" w:hAnsi="Times New Roman" w:cs="Times New Roman"/>
                <w:b/>
                <w:sz w:val="16"/>
              </w:rPr>
              <w:t>Ek</w:t>
            </w:r>
          </w:p>
          <w:p w14:paraId="54849D8C" w14:textId="77777777" w:rsidR="00B77454" w:rsidRDefault="003E4B09">
            <w:pPr>
              <w:jc w:val="center"/>
            </w:pPr>
            <w:r>
              <w:rPr>
                <w:rFonts w:ascii="Times New Roman" w:eastAsia="Times New Roman" w:hAnsi="Times New Roman" w:cs="Times New Roman"/>
                <w:b/>
                <w:sz w:val="16"/>
              </w:rPr>
              <w:t>Kod 1</w:t>
            </w:r>
          </w:p>
        </w:tc>
        <w:tc>
          <w:tcPr>
            <w:tcW w:w="8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9CE304" w14:textId="77777777" w:rsidR="00B77454" w:rsidRDefault="003E4B09">
            <w:pPr>
              <w:jc w:val="center"/>
            </w:pPr>
            <w:r>
              <w:rPr>
                <w:rFonts w:ascii="Times New Roman" w:eastAsia="Times New Roman" w:hAnsi="Times New Roman" w:cs="Times New Roman"/>
                <w:b/>
                <w:sz w:val="16"/>
              </w:rPr>
              <w:t>Giderin Türü</w:t>
            </w:r>
          </w:p>
        </w:tc>
        <w:tc>
          <w:tcPr>
            <w:tcW w:w="801" w:type="dxa"/>
            <w:tcBorders>
              <w:top w:val="single" w:sz="4" w:space="0" w:color="000000"/>
              <w:left w:val="single" w:sz="4" w:space="0" w:color="000000"/>
              <w:bottom w:val="single" w:sz="4" w:space="0" w:color="000000"/>
              <w:right w:val="single" w:sz="4" w:space="0" w:color="000000"/>
            </w:tcBorders>
            <w:shd w:val="clear" w:color="auto" w:fill="D9D9D9"/>
          </w:tcPr>
          <w:p w14:paraId="63BE0484" w14:textId="77777777" w:rsidR="00B77454" w:rsidRDefault="003E4B09">
            <w:pPr>
              <w:ind w:right="1"/>
              <w:jc w:val="center"/>
            </w:pPr>
            <w:r>
              <w:rPr>
                <w:rFonts w:ascii="Times New Roman" w:eastAsia="Times New Roman" w:hAnsi="Times New Roman" w:cs="Times New Roman"/>
                <w:b/>
                <w:sz w:val="16"/>
              </w:rPr>
              <w:t>Geçen</w:t>
            </w:r>
          </w:p>
          <w:p w14:paraId="0BC023BB" w14:textId="77777777" w:rsidR="00B77454" w:rsidRDefault="003E4B09">
            <w:pPr>
              <w:spacing w:line="238" w:lineRule="auto"/>
              <w:jc w:val="center"/>
            </w:pPr>
            <w:r>
              <w:rPr>
                <w:rFonts w:ascii="Times New Roman" w:eastAsia="Times New Roman" w:hAnsi="Times New Roman" w:cs="Times New Roman"/>
                <w:b/>
                <w:sz w:val="16"/>
              </w:rPr>
              <w:t>Yıldan Devreden</w:t>
            </w:r>
          </w:p>
          <w:p w14:paraId="6527865D" w14:textId="77777777" w:rsidR="00B77454" w:rsidRDefault="003E4B09">
            <w:pPr>
              <w:ind w:left="65"/>
            </w:pPr>
            <w:r>
              <w:rPr>
                <w:rFonts w:ascii="Times New Roman" w:eastAsia="Times New Roman" w:hAnsi="Times New Roman" w:cs="Times New Roman"/>
                <w:b/>
                <w:sz w:val="16"/>
              </w:rPr>
              <w:t>Ödenek</w:t>
            </w:r>
          </w:p>
          <w:p w14:paraId="385A77ED" w14:textId="77777777" w:rsidR="00B77454" w:rsidRDefault="003E4B09">
            <w:pPr>
              <w:jc w:val="center"/>
            </w:pPr>
            <w:r>
              <w:rPr>
                <w:rFonts w:ascii="Times New Roman" w:eastAsia="Times New Roman" w:hAnsi="Times New Roman" w:cs="Times New Roman"/>
                <w:b/>
                <w:sz w:val="16"/>
              </w:rPr>
              <w:t>(TL)</w:t>
            </w:r>
          </w:p>
        </w:tc>
        <w:tc>
          <w:tcPr>
            <w:tcW w:w="10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8649" w14:textId="77777777" w:rsidR="00B77454" w:rsidRDefault="003E4B09">
            <w:pPr>
              <w:jc w:val="center"/>
            </w:pPr>
            <w:r>
              <w:rPr>
                <w:rFonts w:ascii="Times New Roman" w:eastAsia="Times New Roman" w:hAnsi="Times New Roman" w:cs="Times New Roman"/>
                <w:b/>
                <w:sz w:val="16"/>
              </w:rPr>
              <w:t>Bütçe İle</w:t>
            </w:r>
          </w:p>
          <w:p w14:paraId="78A7410F" w14:textId="77777777" w:rsidR="00B77454" w:rsidRDefault="003E4B09">
            <w:pPr>
              <w:ind w:right="1"/>
              <w:jc w:val="center"/>
            </w:pPr>
            <w:r>
              <w:rPr>
                <w:rFonts w:ascii="Times New Roman" w:eastAsia="Times New Roman" w:hAnsi="Times New Roman" w:cs="Times New Roman"/>
                <w:b/>
                <w:sz w:val="16"/>
              </w:rPr>
              <w:t>Verilen</w:t>
            </w:r>
          </w:p>
          <w:p w14:paraId="4377D28A" w14:textId="77777777" w:rsidR="00B77454" w:rsidRDefault="003E4B09">
            <w:pPr>
              <w:ind w:left="15"/>
            </w:pPr>
            <w:r>
              <w:rPr>
                <w:rFonts w:ascii="Times New Roman" w:eastAsia="Times New Roman" w:hAnsi="Times New Roman" w:cs="Times New Roman"/>
                <w:b/>
                <w:sz w:val="16"/>
              </w:rPr>
              <w:t>Ödenek (TL)</w:t>
            </w:r>
          </w:p>
        </w:tc>
        <w:tc>
          <w:tcPr>
            <w:tcW w:w="12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D4CCE0" w14:textId="77777777" w:rsidR="00B77454" w:rsidRDefault="003E4B09">
            <w:pPr>
              <w:spacing w:after="12" w:line="238" w:lineRule="auto"/>
              <w:jc w:val="center"/>
            </w:pPr>
            <w:r>
              <w:rPr>
                <w:rFonts w:ascii="Times New Roman" w:eastAsia="Times New Roman" w:hAnsi="Times New Roman" w:cs="Times New Roman"/>
                <w:b/>
                <w:sz w:val="16"/>
              </w:rPr>
              <w:t>Eklenen / Düşülen</w:t>
            </w:r>
          </w:p>
          <w:p w14:paraId="0CC497ED" w14:textId="77777777" w:rsidR="00B77454" w:rsidRDefault="003E4B09">
            <w:pPr>
              <w:jc w:val="center"/>
            </w:pPr>
            <w:r>
              <w:rPr>
                <w:rFonts w:ascii="Times New Roman" w:eastAsia="Times New Roman" w:hAnsi="Times New Roman" w:cs="Times New Roman"/>
                <w:b/>
                <w:sz w:val="16"/>
              </w:rPr>
              <w:t>Ödenek (TL)</w:t>
            </w:r>
          </w:p>
        </w:tc>
        <w:tc>
          <w:tcPr>
            <w:tcW w:w="11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51DCF" w14:textId="77777777" w:rsidR="00B77454" w:rsidRDefault="003E4B09">
            <w:pPr>
              <w:jc w:val="center"/>
            </w:pPr>
            <w:r>
              <w:rPr>
                <w:rFonts w:ascii="Times New Roman" w:eastAsia="Times New Roman" w:hAnsi="Times New Roman" w:cs="Times New Roman"/>
                <w:b/>
                <w:sz w:val="16"/>
              </w:rPr>
              <w:t>Ödenek Toplamı (TL)</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558FAC" w14:textId="77777777" w:rsidR="00B77454" w:rsidRDefault="003E4B09">
            <w:pPr>
              <w:jc w:val="center"/>
            </w:pPr>
            <w:r>
              <w:rPr>
                <w:rFonts w:ascii="Times New Roman" w:eastAsia="Times New Roman" w:hAnsi="Times New Roman" w:cs="Times New Roman"/>
                <w:b/>
                <w:sz w:val="16"/>
              </w:rPr>
              <w:t>Bütçe Gideri Toplamı (TL)</w:t>
            </w:r>
          </w:p>
        </w:tc>
        <w:tc>
          <w:tcPr>
            <w:tcW w:w="11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5B4E5" w14:textId="77777777" w:rsidR="00B77454" w:rsidRDefault="003E4B09">
            <w:pPr>
              <w:jc w:val="center"/>
            </w:pPr>
            <w:r>
              <w:rPr>
                <w:rFonts w:ascii="Times New Roman" w:eastAsia="Times New Roman" w:hAnsi="Times New Roman" w:cs="Times New Roman"/>
                <w:b/>
                <w:sz w:val="16"/>
              </w:rPr>
              <w:t>İptal Edilen Ödenek (TL)</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FA96EF7" w14:textId="77777777" w:rsidR="00B77454" w:rsidRDefault="003E4B09">
            <w:pPr>
              <w:spacing w:line="238" w:lineRule="auto"/>
              <w:ind w:left="13" w:right="12"/>
              <w:jc w:val="center"/>
            </w:pPr>
            <w:r>
              <w:rPr>
                <w:rFonts w:ascii="Times New Roman" w:eastAsia="Times New Roman" w:hAnsi="Times New Roman" w:cs="Times New Roman"/>
                <w:b/>
                <w:sz w:val="16"/>
              </w:rPr>
              <w:t>Ertesi Yıla Devreden</w:t>
            </w:r>
          </w:p>
          <w:p w14:paraId="7212AEED" w14:textId="77777777" w:rsidR="00B77454" w:rsidRDefault="003E4B09">
            <w:pPr>
              <w:ind w:left="93"/>
            </w:pPr>
            <w:r>
              <w:rPr>
                <w:rFonts w:ascii="Times New Roman" w:eastAsia="Times New Roman" w:hAnsi="Times New Roman" w:cs="Times New Roman"/>
                <w:b/>
                <w:sz w:val="16"/>
              </w:rPr>
              <w:t>Ödenek</w:t>
            </w:r>
          </w:p>
          <w:p w14:paraId="51CDB8F3" w14:textId="77777777" w:rsidR="00B77454" w:rsidRDefault="003E4B09">
            <w:pPr>
              <w:ind w:left="1"/>
              <w:jc w:val="center"/>
            </w:pPr>
            <w:r>
              <w:rPr>
                <w:rFonts w:ascii="Times New Roman" w:eastAsia="Times New Roman" w:hAnsi="Times New Roman" w:cs="Times New Roman"/>
                <w:b/>
                <w:sz w:val="16"/>
              </w:rPr>
              <w:t>(TL)</w:t>
            </w:r>
          </w:p>
        </w:tc>
      </w:tr>
      <w:tr w:rsidR="00B77454" w14:paraId="128EC8C7" w14:textId="77777777">
        <w:trPr>
          <w:trHeight w:val="465"/>
        </w:trPr>
        <w:tc>
          <w:tcPr>
            <w:tcW w:w="469" w:type="dxa"/>
            <w:tcBorders>
              <w:top w:val="single" w:sz="4" w:space="0" w:color="000000"/>
              <w:left w:val="single" w:sz="4" w:space="0" w:color="000000"/>
              <w:bottom w:val="single" w:sz="4" w:space="0" w:color="000000"/>
              <w:right w:val="single" w:sz="4" w:space="0" w:color="000000"/>
            </w:tcBorders>
            <w:vAlign w:val="center"/>
          </w:tcPr>
          <w:p w14:paraId="32691A2C" w14:textId="77777777" w:rsidR="00B77454" w:rsidRDefault="003E4B09">
            <w:pPr>
              <w:ind w:left="85"/>
            </w:pPr>
            <w:r>
              <w:rPr>
                <w:rFonts w:ascii="Times New Roman" w:eastAsia="Times New Roman" w:hAnsi="Times New Roman" w:cs="Times New Roman"/>
                <w:sz w:val="16"/>
              </w:rPr>
              <w:t>01</w:t>
            </w:r>
          </w:p>
        </w:tc>
        <w:tc>
          <w:tcPr>
            <w:tcW w:w="831" w:type="dxa"/>
            <w:tcBorders>
              <w:top w:val="single" w:sz="4" w:space="0" w:color="000000"/>
              <w:left w:val="single" w:sz="4" w:space="0" w:color="000000"/>
              <w:bottom w:val="single" w:sz="4" w:space="0" w:color="000000"/>
              <w:right w:val="single" w:sz="4" w:space="0" w:color="000000"/>
            </w:tcBorders>
          </w:tcPr>
          <w:p w14:paraId="051DCD59" w14:textId="77777777" w:rsidR="00B77454" w:rsidRDefault="003E4B09">
            <w:pPr>
              <w:ind w:left="1"/>
            </w:pPr>
            <w:r>
              <w:rPr>
                <w:rFonts w:ascii="Times New Roman" w:eastAsia="Times New Roman" w:hAnsi="Times New Roman" w:cs="Times New Roman"/>
                <w:sz w:val="16"/>
              </w:rPr>
              <w:t>Personel Giderleri</w:t>
            </w:r>
          </w:p>
        </w:tc>
        <w:tc>
          <w:tcPr>
            <w:tcW w:w="801" w:type="dxa"/>
            <w:tcBorders>
              <w:top w:val="single" w:sz="4" w:space="0" w:color="000000"/>
              <w:left w:val="single" w:sz="4" w:space="0" w:color="000000"/>
              <w:bottom w:val="single" w:sz="4" w:space="0" w:color="000000"/>
              <w:right w:val="single" w:sz="4" w:space="0" w:color="000000"/>
            </w:tcBorders>
            <w:vAlign w:val="center"/>
          </w:tcPr>
          <w:p w14:paraId="635B8E1F" w14:textId="77777777" w:rsidR="00B77454" w:rsidRDefault="003E4B09">
            <w:pPr>
              <w:ind w:right="1"/>
              <w:jc w:val="right"/>
            </w:pPr>
            <w:r>
              <w:rPr>
                <w:rFonts w:ascii="Times New Roman" w:eastAsia="Times New Roman" w:hAnsi="Times New Roman" w:cs="Times New Roman"/>
                <w:sz w:val="16"/>
              </w:rPr>
              <w:t>0,00</w:t>
            </w:r>
          </w:p>
        </w:tc>
        <w:tc>
          <w:tcPr>
            <w:tcW w:w="1060" w:type="dxa"/>
            <w:tcBorders>
              <w:top w:val="single" w:sz="4" w:space="0" w:color="000000"/>
              <w:left w:val="single" w:sz="4" w:space="0" w:color="000000"/>
              <w:bottom w:val="single" w:sz="4" w:space="0" w:color="000000"/>
              <w:right w:val="single" w:sz="4" w:space="0" w:color="000000"/>
            </w:tcBorders>
            <w:vAlign w:val="center"/>
          </w:tcPr>
          <w:p w14:paraId="4A681D58" w14:textId="77777777" w:rsidR="00B77454" w:rsidRDefault="003E4B09">
            <w:pPr>
              <w:ind w:left="1"/>
              <w:jc w:val="both"/>
            </w:pPr>
            <w:r>
              <w:rPr>
                <w:rFonts w:ascii="Times New Roman" w:eastAsia="Times New Roman" w:hAnsi="Times New Roman" w:cs="Times New Roman"/>
                <w:sz w:val="16"/>
              </w:rPr>
              <w:t>16.506.000,00</w:t>
            </w:r>
          </w:p>
        </w:tc>
        <w:tc>
          <w:tcPr>
            <w:tcW w:w="1264" w:type="dxa"/>
            <w:tcBorders>
              <w:top w:val="single" w:sz="4" w:space="0" w:color="000000"/>
              <w:left w:val="single" w:sz="4" w:space="0" w:color="000000"/>
              <w:bottom w:val="single" w:sz="4" w:space="0" w:color="000000"/>
              <w:right w:val="single" w:sz="4" w:space="0" w:color="000000"/>
            </w:tcBorders>
            <w:vAlign w:val="center"/>
          </w:tcPr>
          <w:p w14:paraId="173A89E5" w14:textId="77777777" w:rsidR="00B77454" w:rsidRDefault="003E4B09">
            <w:pPr>
              <w:ind w:right="1"/>
              <w:jc w:val="right"/>
            </w:pPr>
            <w:r>
              <w:rPr>
                <w:rFonts w:ascii="Times New Roman" w:eastAsia="Times New Roman" w:hAnsi="Times New Roman" w:cs="Times New Roman"/>
                <w:sz w:val="16"/>
              </w:rPr>
              <w:t>6.929.608,57</w:t>
            </w:r>
          </w:p>
        </w:tc>
        <w:tc>
          <w:tcPr>
            <w:tcW w:w="1174" w:type="dxa"/>
            <w:tcBorders>
              <w:top w:val="single" w:sz="4" w:space="0" w:color="000000"/>
              <w:left w:val="single" w:sz="4" w:space="0" w:color="000000"/>
              <w:bottom w:val="single" w:sz="4" w:space="0" w:color="000000"/>
              <w:right w:val="single" w:sz="4" w:space="0" w:color="000000"/>
            </w:tcBorders>
            <w:vAlign w:val="center"/>
          </w:tcPr>
          <w:p w14:paraId="3BC8D043" w14:textId="77777777" w:rsidR="00B77454" w:rsidRDefault="003E4B09">
            <w:pPr>
              <w:ind w:right="1"/>
              <w:jc w:val="right"/>
            </w:pPr>
            <w:r>
              <w:rPr>
                <w:rFonts w:ascii="Times New Roman" w:eastAsia="Times New Roman" w:hAnsi="Times New Roman" w:cs="Times New Roman"/>
                <w:sz w:val="16"/>
              </w:rPr>
              <w:t>23.435.608,57</w:t>
            </w:r>
          </w:p>
        </w:tc>
        <w:tc>
          <w:tcPr>
            <w:tcW w:w="1273" w:type="dxa"/>
            <w:tcBorders>
              <w:top w:val="single" w:sz="4" w:space="0" w:color="000000"/>
              <w:left w:val="single" w:sz="4" w:space="0" w:color="000000"/>
              <w:bottom w:val="single" w:sz="4" w:space="0" w:color="000000"/>
              <w:right w:val="single" w:sz="4" w:space="0" w:color="000000"/>
            </w:tcBorders>
            <w:vAlign w:val="center"/>
          </w:tcPr>
          <w:p w14:paraId="21EA6B6A" w14:textId="77777777" w:rsidR="00B77454" w:rsidRDefault="003E4B09">
            <w:pPr>
              <w:ind w:right="1"/>
              <w:jc w:val="right"/>
            </w:pPr>
            <w:r>
              <w:rPr>
                <w:rFonts w:ascii="Times New Roman" w:eastAsia="Times New Roman" w:hAnsi="Times New Roman" w:cs="Times New Roman"/>
                <w:sz w:val="16"/>
              </w:rPr>
              <w:t>22.718.523,30</w:t>
            </w:r>
          </w:p>
        </w:tc>
        <w:tc>
          <w:tcPr>
            <w:tcW w:w="1131" w:type="dxa"/>
            <w:tcBorders>
              <w:top w:val="single" w:sz="4" w:space="0" w:color="000000"/>
              <w:left w:val="single" w:sz="4" w:space="0" w:color="000000"/>
              <w:bottom w:val="single" w:sz="4" w:space="0" w:color="000000"/>
              <w:right w:val="single" w:sz="8" w:space="0" w:color="000000"/>
            </w:tcBorders>
            <w:vAlign w:val="center"/>
          </w:tcPr>
          <w:p w14:paraId="39278984" w14:textId="77777777" w:rsidR="00B77454" w:rsidRDefault="003E4B09">
            <w:pPr>
              <w:ind w:right="1"/>
              <w:jc w:val="right"/>
            </w:pPr>
            <w:r>
              <w:rPr>
                <w:rFonts w:ascii="Times New Roman" w:eastAsia="Times New Roman" w:hAnsi="Times New Roman" w:cs="Times New Roman"/>
                <w:sz w:val="16"/>
              </w:rPr>
              <w:t>717.085,27</w:t>
            </w:r>
          </w:p>
        </w:tc>
        <w:tc>
          <w:tcPr>
            <w:tcW w:w="855" w:type="dxa"/>
            <w:tcBorders>
              <w:top w:val="single" w:sz="4" w:space="0" w:color="000000"/>
              <w:left w:val="single" w:sz="8" w:space="0" w:color="000000"/>
              <w:bottom w:val="single" w:sz="4" w:space="0" w:color="000000"/>
              <w:right w:val="single" w:sz="4" w:space="0" w:color="000000"/>
            </w:tcBorders>
            <w:vAlign w:val="center"/>
          </w:tcPr>
          <w:p w14:paraId="3CD355C9" w14:textId="77777777" w:rsidR="00B77454" w:rsidRDefault="003E4B09">
            <w:pPr>
              <w:jc w:val="right"/>
            </w:pPr>
            <w:r>
              <w:rPr>
                <w:rFonts w:ascii="Times New Roman" w:eastAsia="Times New Roman" w:hAnsi="Times New Roman" w:cs="Times New Roman"/>
                <w:sz w:val="16"/>
              </w:rPr>
              <w:t>0,00</w:t>
            </w:r>
          </w:p>
        </w:tc>
      </w:tr>
      <w:tr w:rsidR="00B77454" w14:paraId="77BBA54C" w14:textId="77777777">
        <w:trPr>
          <w:trHeight w:val="1114"/>
        </w:trPr>
        <w:tc>
          <w:tcPr>
            <w:tcW w:w="469" w:type="dxa"/>
            <w:tcBorders>
              <w:top w:val="single" w:sz="4" w:space="0" w:color="000000"/>
              <w:left w:val="single" w:sz="4" w:space="0" w:color="000000"/>
              <w:bottom w:val="single" w:sz="4" w:space="0" w:color="000000"/>
              <w:right w:val="single" w:sz="4" w:space="0" w:color="000000"/>
            </w:tcBorders>
            <w:vAlign w:val="center"/>
          </w:tcPr>
          <w:p w14:paraId="0AB93C15" w14:textId="77777777" w:rsidR="00B77454" w:rsidRDefault="003E4B09">
            <w:pPr>
              <w:ind w:left="85"/>
            </w:pPr>
            <w:r>
              <w:rPr>
                <w:rFonts w:ascii="Times New Roman" w:eastAsia="Times New Roman" w:hAnsi="Times New Roman" w:cs="Times New Roman"/>
                <w:sz w:val="16"/>
              </w:rPr>
              <w:t>02</w:t>
            </w:r>
          </w:p>
        </w:tc>
        <w:tc>
          <w:tcPr>
            <w:tcW w:w="831" w:type="dxa"/>
            <w:tcBorders>
              <w:top w:val="single" w:sz="4" w:space="0" w:color="000000"/>
              <w:left w:val="single" w:sz="4" w:space="0" w:color="000000"/>
              <w:bottom w:val="single" w:sz="4" w:space="0" w:color="000000"/>
              <w:right w:val="single" w:sz="4" w:space="0" w:color="000000"/>
            </w:tcBorders>
          </w:tcPr>
          <w:p w14:paraId="7F42B789" w14:textId="77777777" w:rsidR="00B77454" w:rsidRDefault="003E4B09">
            <w:pPr>
              <w:ind w:left="1"/>
            </w:pPr>
            <w:r>
              <w:rPr>
                <w:rFonts w:ascii="Times New Roman" w:eastAsia="Times New Roman" w:hAnsi="Times New Roman" w:cs="Times New Roman"/>
                <w:sz w:val="16"/>
              </w:rPr>
              <w:t xml:space="preserve">Sosyal </w:t>
            </w:r>
          </w:p>
          <w:p w14:paraId="3D87EEAB" w14:textId="77777777" w:rsidR="00B77454" w:rsidRDefault="003E4B09">
            <w:pPr>
              <w:ind w:left="1"/>
            </w:pPr>
            <w:r>
              <w:rPr>
                <w:rFonts w:ascii="Times New Roman" w:eastAsia="Times New Roman" w:hAnsi="Times New Roman" w:cs="Times New Roman"/>
                <w:sz w:val="16"/>
              </w:rPr>
              <w:t xml:space="preserve">Güvenlik </w:t>
            </w:r>
          </w:p>
          <w:p w14:paraId="22DBDF2E" w14:textId="77777777" w:rsidR="00B77454" w:rsidRDefault="003E4B09">
            <w:pPr>
              <w:spacing w:line="238" w:lineRule="auto"/>
              <w:ind w:left="1"/>
            </w:pPr>
            <w:r>
              <w:rPr>
                <w:rFonts w:ascii="Times New Roman" w:eastAsia="Times New Roman" w:hAnsi="Times New Roman" w:cs="Times New Roman"/>
                <w:sz w:val="16"/>
              </w:rPr>
              <w:t xml:space="preserve">Kurumları </w:t>
            </w:r>
            <w:proofErr w:type="spellStart"/>
            <w:r>
              <w:rPr>
                <w:rFonts w:ascii="Times New Roman" w:eastAsia="Times New Roman" w:hAnsi="Times New Roman" w:cs="Times New Roman"/>
                <w:sz w:val="16"/>
              </w:rPr>
              <w:t>na</w:t>
            </w:r>
            <w:proofErr w:type="spellEnd"/>
            <w:r>
              <w:rPr>
                <w:rFonts w:ascii="Times New Roman" w:eastAsia="Times New Roman" w:hAnsi="Times New Roman" w:cs="Times New Roman"/>
                <w:sz w:val="16"/>
              </w:rPr>
              <w:t xml:space="preserve"> Devlet Primi </w:t>
            </w:r>
          </w:p>
          <w:p w14:paraId="680D9F02" w14:textId="77777777" w:rsidR="00B77454" w:rsidRDefault="003E4B09">
            <w:pPr>
              <w:ind w:left="1"/>
            </w:pPr>
            <w:r>
              <w:rPr>
                <w:rFonts w:ascii="Times New Roman" w:eastAsia="Times New Roman" w:hAnsi="Times New Roman" w:cs="Times New Roman"/>
                <w:sz w:val="16"/>
              </w:rPr>
              <w:t>Giderleri</w:t>
            </w:r>
          </w:p>
        </w:tc>
        <w:tc>
          <w:tcPr>
            <w:tcW w:w="801" w:type="dxa"/>
            <w:tcBorders>
              <w:top w:val="single" w:sz="4" w:space="0" w:color="000000"/>
              <w:left w:val="single" w:sz="4" w:space="0" w:color="000000"/>
              <w:bottom w:val="single" w:sz="4" w:space="0" w:color="000000"/>
              <w:right w:val="single" w:sz="4" w:space="0" w:color="000000"/>
            </w:tcBorders>
            <w:vAlign w:val="center"/>
          </w:tcPr>
          <w:p w14:paraId="6D99EB83" w14:textId="77777777" w:rsidR="00B77454" w:rsidRDefault="003E4B09">
            <w:pPr>
              <w:ind w:right="1"/>
              <w:jc w:val="right"/>
            </w:pPr>
            <w:r>
              <w:rPr>
                <w:rFonts w:ascii="Times New Roman" w:eastAsia="Times New Roman" w:hAnsi="Times New Roman" w:cs="Times New Roman"/>
                <w:sz w:val="16"/>
              </w:rPr>
              <w:t>0,00</w:t>
            </w:r>
          </w:p>
        </w:tc>
        <w:tc>
          <w:tcPr>
            <w:tcW w:w="1060" w:type="dxa"/>
            <w:tcBorders>
              <w:top w:val="single" w:sz="4" w:space="0" w:color="000000"/>
              <w:left w:val="single" w:sz="4" w:space="0" w:color="000000"/>
              <w:bottom w:val="single" w:sz="4" w:space="0" w:color="000000"/>
              <w:right w:val="single" w:sz="4" w:space="0" w:color="000000"/>
            </w:tcBorders>
            <w:vAlign w:val="center"/>
          </w:tcPr>
          <w:p w14:paraId="44ECEDFC" w14:textId="77777777" w:rsidR="00B77454" w:rsidRDefault="003E4B09">
            <w:pPr>
              <w:ind w:left="80"/>
              <w:jc w:val="center"/>
            </w:pPr>
            <w:r>
              <w:rPr>
                <w:rFonts w:ascii="Times New Roman" w:eastAsia="Times New Roman" w:hAnsi="Times New Roman" w:cs="Times New Roman"/>
                <w:sz w:val="16"/>
              </w:rPr>
              <w:t>2.579.000,00</w:t>
            </w:r>
          </w:p>
        </w:tc>
        <w:tc>
          <w:tcPr>
            <w:tcW w:w="1264" w:type="dxa"/>
            <w:tcBorders>
              <w:top w:val="single" w:sz="4" w:space="0" w:color="000000"/>
              <w:left w:val="single" w:sz="4" w:space="0" w:color="000000"/>
              <w:bottom w:val="single" w:sz="4" w:space="0" w:color="000000"/>
              <w:right w:val="single" w:sz="4" w:space="0" w:color="000000"/>
            </w:tcBorders>
            <w:vAlign w:val="center"/>
          </w:tcPr>
          <w:p w14:paraId="5072BDE1" w14:textId="77777777" w:rsidR="00B77454" w:rsidRDefault="003E4B09">
            <w:pPr>
              <w:ind w:right="1"/>
              <w:jc w:val="right"/>
            </w:pPr>
            <w:r>
              <w:rPr>
                <w:rFonts w:ascii="Times New Roman" w:eastAsia="Times New Roman" w:hAnsi="Times New Roman" w:cs="Times New Roman"/>
                <w:sz w:val="16"/>
              </w:rPr>
              <w:t>290.034,21</w:t>
            </w:r>
          </w:p>
        </w:tc>
        <w:tc>
          <w:tcPr>
            <w:tcW w:w="1174" w:type="dxa"/>
            <w:tcBorders>
              <w:top w:val="single" w:sz="4" w:space="0" w:color="000000"/>
              <w:left w:val="single" w:sz="4" w:space="0" w:color="000000"/>
              <w:bottom w:val="single" w:sz="4" w:space="0" w:color="000000"/>
              <w:right w:val="single" w:sz="4" w:space="0" w:color="000000"/>
            </w:tcBorders>
            <w:vAlign w:val="center"/>
          </w:tcPr>
          <w:p w14:paraId="5CEB38B4" w14:textId="77777777" w:rsidR="00B77454" w:rsidRDefault="003E4B09">
            <w:pPr>
              <w:ind w:left="195"/>
            </w:pPr>
            <w:r>
              <w:rPr>
                <w:rFonts w:ascii="Times New Roman" w:eastAsia="Times New Roman" w:hAnsi="Times New Roman" w:cs="Times New Roman"/>
                <w:sz w:val="16"/>
              </w:rPr>
              <w:t>2.869.034,21</w:t>
            </w:r>
          </w:p>
        </w:tc>
        <w:tc>
          <w:tcPr>
            <w:tcW w:w="1273" w:type="dxa"/>
            <w:tcBorders>
              <w:top w:val="single" w:sz="4" w:space="0" w:color="000000"/>
              <w:left w:val="single" w:sz="4" w:space="0" w:color="000000"/>
              <w:bottom w:val="single" w:sz="4" w:space="0" w:color="000000"/>
              <w:right w:val="single" w:sz="4" w:space="0" w:color="000000"/>
            </w:tcBorders>
            <w:vAlign w:val="center"/>
          </w:tcPr>
          <w:p w14:paraId="46EB34AC" w14:textId="77777777" w:rsidR="00B77454" w:rsidRDefault="003E4B09">
            <w:pPr>
              <w:ind w:right="1"/>
              <w:jc w:val="right"/>
            </w:pPr>
            <w:r>
              <w:rPr>
                <w:rFonts w:ascii="Times New Roman" w:eastAsia="Times New Roman" w:hAnsi="Times New Roman" w:cs="Times New Roman"/>
                <w:sz w:val="16"/>
              </w:rPr>
              <w:t>2.846.542,60</w:t>
            </w:r>
          </w:p>
        </w:tc>
        <w:tc>
          <w:tcPr>
            <w:tcW w:w="1131" w:type="dxa"/>
            <w:tcBorders>
              <w:top w:val="single" w:sz="4" w:space="0" w:color="000000"/>
              <w:left w:val="single" w:sz="4" w:space="0" w:color="000000"/>
              <w:bottom w:val="single" w:sz="4" w:space="0" w:color="000000"/>
              <w:right w:val="single" w:sz="8" w:space="0" w:color="000000"/>
            </w:tcBorders>
            <w:vAlign w:val="center"/>
          </w:tcPr>
          <w:p w14:paraId="485077CF" w14:textId="77777777" w:rsidR="00B77454" w:rsidRDefault="003E4B09">
            <w:pPr>
              <w:ind w:right="1"/>
              <w:jc w:val="right"/>
            </w:pPr>
            <w:r>
              <w:rPr>
                <w:rFonts w:ascii="Times New Roman" w:eastAsia="Times New Roman" w:hAnsi="Times New Roman" w:cs="Times New Roman"/>
                <w:sz w:val="16"/>
              </w:rPr>
              <w:t>22.491,61</w:t>
            </w:r>
          </w:p>
        </w:tc>
        <w:tc>
          <w:tcPr>
            <w:tcW w:w="855" w:type="dxa"/>
            <w:tcBorders>
              <w:top w:val="single" w:sz="4" w:space="0" w:color="000000"/>
              <w:left w:val="single" w:sz="8" w:space="0" w:color="000000"/>
              <w:bottom w:val="single" w:sz="4" w:space="0" w:color="000000"/>
              <w:right w:val="single" w:sz="4" w:space="0" w:color="000000"/>
            </w:tcBorders>
            <w:vAlign w:val="center"/>
          </w:tcPr>
          <w:p w14:paraId="52112B6C" w14:textId="77777777" w:rsidR="00B77454" w:rsidRDefault="003E4B09">
            <w:pPr>
              <w:jc w:val="right"/>
            </w:pPr>
            <w:r>
              <w:rPr>
                <w:rFonts w:ascii="Times New Roman" w:eastAsia="Times New Roman" w:hAnsi="Times New Roman" w:cs="Times New Roman"/>
                <w:sz w:val="16"/>
              </w:rPr>
              <w:t>0,00</w:t>
            </w:r>
          </w:p>
        </w:tc>
      </w:tr>
      <w:tr w:rsidR="00B77454" w14:paraId="3FFB08A2" w14:textId="77777777">
        <w:trPr>
          <w:trHeight w:val="746"/>
        </w:trPr>
        <w:tc>
          <w:tcPr>
            <w:tcW w:w="469" w:type="dxa"/>
            <w:tcBorders>
              <w:top w:val="single" w:sz="4" w:space="0" w:color="000000"/>
              <w:left w:val="single" w:sz="4" w:space="0" w:color="000000"/>
              <w:bottom w:val="single" w:sz="4" w:space="0" w:color="000000"/>
              <w:right w:val="single" w:sz="4" w:space="0" w:color="000000"/>
            </w:tcBorders>
            <w:vAlign w:val="center"/>
          </w:tcPr>
          <w:p w14:paraId="74C1575B" w14:textId="77777777" w:rsidR="00B77454" w:rsidRDefault="003E4B09">
            <w:pPr>
              <w:ind w:left="85"/>
            </w:pPr>
            <w:r>
              <w:rPr>
                <w:rFonts w:ascii="Times New Roman" w:eastAsia="Times New Roman" w:hAnsi="Times New Roman" w:cs="Times New Roman"/>
                <w:sz w:val="16"/>
              </w:rPr>
              <w:t>03</w:t>
            </w:r>
          </w:p>
        </w:tc>
        <w:tc>
          <w:tcPr>
            <w:tcW w:w="831" w:type="dxa"/>
            <w:tcBorders>
              <w:top w:val="single" w:sz="4" w:space="0" w:color="000000"/>
              <w:left w:val="single" w:sz="4" w:space="0" w:color="000000"/>
              <w:bottom w:val="single" w:sz="4" w:space="0" w:color="000000"/>
              <w:right w:val="single" w:sz="4" w:space="0" w:color="000000"/>
            </w:tcBorders>
          </w:tcPr>
          <w:p w14:paraId="38413CEA" w14:textId="77777777" w:rsidR="00B77454" w:rsidRDefault="003E4B09">
            <w:pPr>
              <w:spacing w:line="238" w:lineRule="auto"/>
              <w:ind w:left="1"/>
            </w:pPr>
            <w:r>
              <w:rPr>
                <w:rFonts w:ascii="Times New Roman" w:eastAsia="Times New Roman" w:hAnsi="Times New Roman" w:cs="Times New Roman"/>
                <w:sz w:val="16"/>
              </w:rPr>
              <w:t xml:space="preserve">Mal ve Hizmet Alım </w:t>
            </w:r>
          </w:p>
          <w:p w14:paraId="39CAA46A" w14:textId="77777777" w:rsidR="00B77454" w:rsidRDefault="003E4B09">
            <w:pPr>
              <w:ind w:left="1"/>
            </w:pPr>
            <w:r>
              <w:rPr>
                <w:rFonts w:ascii="Times New Roman" w:eastAsia="Times New Roman" w:hAnsi="Times New Roman" w:cs="Times New Roman"/>
                <w:sz w:val="16"/>
              </w:rPr>
              <w:t>Giderleri</w:t>
            </w:r>
          </w:p>
        </w:tc>
        <w:tc>
          <w:tcPr>
            <w:tcW w:w="801" w:type="dxa"/>
            <w:tcBorders>
              <w:top w:val="single" w:sz="4" w:space="0" w:color="000000"/>
              <w:left w:val="single" w:sz="4" w:space="0" w:color="000000"/>
              <w:bottom w:val="single" w:sz="4" w:space="0" w:color="000000"/>
              <w:right w:val="single" w:sz="4" w:space="0" w:color="000000"/>
            </w:tcBorders>
            <w:vAlign w:val="center"/>
          </w:tcPr>
          <w:p w14:paraId="2E125452" w14:textId="77777777" w:rsidR="00B77454" w:rsidRDefault="003E4B09">
            <w:pPr>
              <w:ind w:right="1"/>
              <w:jc w:val="right"/>
            </w:pPr>
            <w:r>
              <w:rPr>
                <w:rFonts w:ascii="Times New Roman" w:eastAsia="Times New Roman" w:hAnsi="Times New Roman" w:cs="Times New Roman"/>
                <w:sz w:val="16"/>
              </w:rPr>
              <w:t>0,00</w:t>
            </w:r>
          </w:p>
        </w:tc>
        <w:tc>
          <w:tcPr>
            <w:tcW w:w="1060" w:type="dxa"/>
            <w:tcBorders>
              <w:top w:val="single" w:sz="4" w:space="0" w:color="000000"/>
              <w:left w:val="single" w:sz="4" w:space="0" w:color="000000"/>
              <w:bottom w:val="single" w:sz="4" w:space="0" w:color="000000"/>
              <w:right w:val="single" w:sz="4" w:space="0" w:color="000000"/>
            </w:tcBorders>
            <w:vAlign w:val="center"/>
          </w:tcPr>
          <w:p w14:paraId="10399127" w14:textId="77777777" w:rsidR="00B77454" w:rsidRDefault="003E4B09">
            <w:pPr>
              <w:ind w:left="1"/>
              <w:jc w:val="both"/>
            </w:pPr>
            <w:r>
              <w:rPr>
                <w:rFonts w:ascii="Times New Roman" w:eastAsia="Times New Roman" w:hAnsi="Times New Roman" w:cs="Times New Roman"/>
                <w:sz w:val="16"/>
              </w:rPr>
              <w:t>43.986.000,00</w:t>
            </w:r>
          </w:p>
        </w:tc>
        <w:tc>
          <w:tcPr>
            <w:tcW w:w="1264" w:type="dxa"/>
            <w:tcBorders>
              <w:top w:val="single" w:sz="4" w:space="0" w:color="000000"/>
              <w:left w:val="single" w:sz="4" w:space="0" w:color="000000"/>
              <w:bottom w:val="single" w:sz="4" w:space="0" w:color="000000"/>
              <w:right w:val="single" w:sz="4" w:space="0" w:color="000000"/>
            </w:tcBorders>
            <w:vAlign w:val="center"/>
          </w:tcPr>
          <w:p w14:paraId="0B8243F6" w14:textId="77777777" w:rsidR="00B77454" w:rsidRDefault="003E4B09">
            <w:pPr>
              <w:ind w:right="1"/>
              <w:jc w:val="right"/>
            </w:pPr>
            <w:r>
              <w:rPr>
                <w:rFonts w:ascii="Times New Roman" w:eastAsia="Times New Roman" w:hAnsi="Times New Roman" w:cs="Times New Roman"/>
                <w:sz w:val="16"/>
              </w:rPr>
              <w:t>24.791.871,39</w:t>
            </w:r>
          </w:p>
        </w:tc>
        <w:tc>
          <w:tcPr>
            <w:tcW w:w="1174" w:type="dxa"/>
            <w:tcBorders>
              <w:top w:val="single" w:sz="4" w:space="0" w:color="000000"/>
              <w:left w:val="single" w:sz="4" w:space="0" w:color="000000"/>
              <w:bottom w:val="single" w:sz="4" w:space="0" w:color="000000"/>
              <w:right w:val="single" w:sz="4" w:space="0" w:color="000000"/>
            </w:tcBorders>
            <w:vAlign w:val="center"/>
          </w:tcPr>
          <w:p w14:paraId="1F75F016" w14:textId="77777777" w:rsidR="00B77454" w:rsidRDefault="003E4B09">
            <w:pPr>
              <w:ind w:right="1"/>
              <w:jc w:val="right"/>
            </w:pPr>
            <w:r>
              <w:rPr>
                <w:rFonts w:ascii="Times New Roman" w:eastAsia="Times New Roman" w:hAnsi="Times New Roman" w:cs="Times New Roman"/>
                <w:sz w:val="16"/>
              </w:rPr>
              <w:t>68.777.871,39</w:t>
            </w:r>
          </w:p>
        </w:tc>
        <w:tc>
          <w:tcPr>
            <w:tcW w:w="1273" w:type="dxa"/>
            <w:tcBorders>
              <w:top w:val="single" w:sz="4" w:space="0" w:color="000000"/>
              <w:left w:val="single" w:sz="4" w:space="0" w:color="000000"/>
              <w:bottom w:val="single" w:sz="4" w:space="0" w:color="000000"/>
              <w:right w:val="single" w:sz="4" w:space="0" w:color="000000"/>
            </w:tcBorders>
            <w:vAlign w:val="center"/>
          </w:tcPr>
          <w:p w14:paraId="0A884CEB" w14:textId="77777777" w:rsidR="00B77454" w:rsidRDefault="003E4B09">
            <w:pPr>
              <w:ind w:right="1"/>
              <w:jc w:val="right"/>
            </w:pPr>
            <w:r>
              <w:rPr>
                <w:rFonts w:ascii="Times New Roman" w:eastAsia="Times New Roman" w:hAnsi="Times New Roman" w:cs="Times New Roman"/>
                <w:sz w:val="16"/>
              </w:rPr>
              <w:t>64.581.330,15</w:t>
            </w:r>
          </w:p>
        </w:tc>
        <w:tc>
          <w:tcPr>
            <w:tcW w:w="1131" w:type="dxa"/>
            <w:tcBorders>
              <w:top w:val="single" w:sz="4" w:space="0" w:color="000000"/>
              <w:left w:val="single" w:sz="4" w:space="0" w:color="000000"/>
              <w:bottom w:val="single" w:sz="4" w:space="0" w:color="000000"/>
              <w:right w:val="single" w:sz="8" w:space="0" w:color="000000"/>
            </w:tcBorders>
            <w:vAlign w:val="center"/>
          </w:tcPr>
          <w:p w14:paraId="29FB8D71" w14:textId="77777777" w:rsidR="00B77454" w:rsidRDefault="003E4B09">
            <w:pPr>
              <w:ind w:left="152"/>
            </w:pPr>
            <w:r>
              <w:rPr>
                <w:rFonts w:ascii="Times New Roman" w:eastAsia="Times New Roman" w:hAnsi="Times New Roman" w:cs="Times New Roman"/>
                <w:sz w:val="16"/>
              </w:rPr>
              <w:t>4.196.541,24</w:t>
            </w:r>
          </w:p>
        </w:tc>
        <w:tc>
          <w:tcPr>
            <w:tcW w:w="855" w:type="dxa"/>
            <w:tcBorders>
              <w:top w:val="single" w:sz="4" w:space="0" w:color="000000"/>
              <w:left w:val="single" w:sz="8" w:space="0" w:color="000000"/>
              <w:bottom w:val="single" w:sz="4" w:space="0" w:color="000000"/>
              <w:right w:val="single" w:sz="4" w:space="0" w:color="000000"/>
            </w:tcBorders>
            <w:vAlign w:val="center"/>
          </w:tcPr>
          <w:p w14:paraId="326DF920" w14:textId="77777777" w:rsidR="00B77454" w:rsidRDefault="003E4B09">
            <w:pPr>
              <w:jc w:val="right"/>
            </w:pPr>
            <w:r>
              <w:rPr>
                <w:rFonts w:ascii="Times New Roman" w:eastAsia="Times New Roman" w:hAnsi="Times New Roman" w:cs="Times New Roman"/>
                <w:sz w:val="16"/>
              </w:rPr>
              <w:t>0,00</w:t>
            </w:r>
          </w:p>
        </w:tc>
      </w:tr>
      <w:tr w:rsidR="00B77454" w14:paraId="1BFA4B34" w14:textId="77777777">
        <w:trPr>
          <w:trHeight w:val="464"/>
        </w:trPr>
        <w:tc>
          <w:tcPr>
            <w:tcW w:w="469" w:type="dxa"/>
            <w:tcBorders>
              <w:top w:val="single" w:sz="4" w:space="0" w:color="000000"/>
              <w:left w:val="single" w:sz="4" w:space="0" w:color="000000"/>
              <w:bottom w:val="single" w:sz="4" w:space="0" w:color="000000"/>
              <w:right w:val="single" w:sz="4" w:space="0" w:color="000000"/>
            </w:tcBorders>
            <w:vAlign w:val="center"/>
          </w:tcPr>
          <w:p w14:paraId="1C86F7AF" w14:textId="77777777" w:rsidR="00B77454" w:rsidRDefault="003E4B09">
            <w:pPr>
              <w:ind w:left="85"/>
            </w:pPr>
            <w:r>
              <w:rPr>
                <w:rFonts w:ascii="Times New Roman" w:eastAsia="Times New Roman" w:hAnsi="Times New Roman" w:cs="Times New Roman"/>
                <w:sz w:val="16"/>
              </w:rPr>
              <w:t>04</w:t>
            </w:r>
          </w:p>
        </w:tc>
        <w:tc>
          <w:tcPr>
            <w:tcW w:w="831" w:type="dxa"/>
            <w:tcBorders>
              <w:top w:val="single" w:sz="4" w:space="0" w:color="000000"/>
              <w:left w:val="single" w:sz="4" w:space="0" w:color="000000"/>
              <w:bottom w:val="single" w:sz="4" w:space="0" w:color="000000"/>
              <w:right w:val="single" w:sz="4" w:space="0" w:color="000000"/>
            </w:tcBorders>
          </w:tcPr>
          <w:p w14:paraId="00D8BD55" w14:textId="77777777" w:rsidR="00B77454" w:rsidRDefault="003E4B09">
            <w:pPr>
              <w:ind w:left="1"/>
            </w:pPr>
            <w:r>
              <w:rPr>
                <w:rFonts w:ascii="Times New Roman" w:eastAsia="Times New Roman" w:hAnsi="Times New Roman" w:cs="Times New Roman"/>
                <w:sz w:val="16"/>
              </w:rPr>
              <w:t xml:space="preserve">Faiz </w:t>
            </w:r>
          </w:p>
          <w:p w14:paraId="15E427AB" w14:textId="77777777" w:rsidR="00B77454" w:rsidRDefault="003E4B09">
            <w:pPr>
              <w:ind w:left="1"/>
            </w:pPr>
            <w:r>
              <w:rPr>
                <w:rFonts w:ascii="Times New Roman" w:eastAsia="Times New Roman" w:hAnsi="Times New Roman" w:cs="Times New Roman"/>
                <w:sz w:val="16"/>
              </w:rPr>
              <w:t>Giderleri</w:t>
            </w:r>
          </w:p>
        </w:tc>
        <w:tc>
          <w:tcPr>
            <w:tcW w:w="801" w:type="dxa"/>
            <w:tcBorders>
              <w:top w:val="single" w:sz="4" w:space="0" w:color="000000"/>
              <w:left w:val="single" w:sz="4" w:space="0" w:color="000000"/>
              <w:bottom w:val="single" w:sz="4" w:space="0" w:color="000000"/>
              <w:right w:val="single" w:sz="4" w:space="0" w:color="000000"/>
            </w:tcBorders>
            <w:vAlign w:val="center"/>
          </w:tcPr>
          <w:p w14:paraId="6CD29107" w14:textId="77777777" w:rsidR="00B77454" w:rsidRDefault="003E4B09">
            <w:pPr>
              <w:ind w:right="1"/>
              <w:jc w:val="right"/>
            </w:pPr>
            <w:r>
              <w:rPr>
                <w:rFonts w:ascii="Times New Roman" w:eastAsia="Times New Roman" w:hAnsi="Times New Roman" w:cs="Times New Roman"/>
                <w:sz w:val="16"/>
              </w:rPr>
              <w:t>0,00</w:t>
            </w:r>
          </w:p>
        </w:tc>
        <w:tc>
          <w:tcPr>
            <w:tcW w:w="1060" w:type="dxa"/>
            <w:tcBorders>
              <w:top w:val="single" w:sz="4" w:space="0" w:color="000000"/>
              <w:left w:val="single" w:sz="4" w:space="0" w:color="000000"/>
              <w:bottom w:val="single" w:sz="4" w:space="0" w:color="000000"/>
              <w:right w:val="single" w:sz="4" w:space="0" w:color="000000"/>
            </w:tcBorders>
            <w:vAlign w:val="center"/>
          </w:tcPr>
          <w:p w14:paraId="6512B0F0" w14:textId="77777777" w:rsidR="00B77454" w:rsidRDefault="003E4B09">
            <w:pPr>
              <w:ind w:right="1"/>
              <w:jc w:val="right"/>
            </w:pPr>
            <w:r>
              <w:rPr>
                <w:rFonts w:ascii="Times New Roman" w:eastAsia="Times New Roman" w:hAnsi="Times New Roman" w:cs="Times New Roman"/>
                <w:sz w:val="16"/>
              </w:rPr>
              <w:t>750.000,00</w:t>
            </w:r>
          </w:p>
        </w:tc>
        <w:tc>
          <w:tcPr>
            <w:tcW w:w="1264" w:type="dxa"/>
            <w:tcBorders>
              <w:top w:val="single" w:sz="4" w:space="0" w:color="000000"/>
              <w:left w:val="single" w:sz="4" w:space="0" w:color="000000"/>
              <w:bottom w:val="single" w:sz="4" w:space="0" w:color="000000"/>
              <w:right w:val="single" w:sz="4" w:space="0" w:color="000000"/>
            </w:tcBorders>
            <w:vAlign w:val="center"/>
          </w:tcPr>
          <w:p w14:paraId="191AE54B" w14:textId="77777777" w:rsidR="00B77454" w:rsidRDefault="003E4B09">
            <w:pPr>
              <w:ind w:right="1"/>
              <w:jc w:val="right"/>
            </w:pPr>
            <w:r>
              <w:rPr>
                <w:rFonts w:ascii="Times New Roman" w:eastAsia="Times New Roman" w:hAnsi="Times New Roman" w:cs="Times New Roman"/>
                <w:sz w:val="16"/>
              </w:rPr>
              <w:t>1.611.473,77</w:t>
            </w:r>
          </w:p>
        </w:tc>
        <w:tc>
          <w:tcPr>
            <w:tcW w:w="1174" w:type="dxa"/>
            <w:tcBorders>
              <w:top w:val="single" w:sz="4" w:space="0" w:color="000000"/>
              <w:left w:val="single" w:sz="4" w:space="0" w:color="000000"/>
              <w:bottom w:val="single" w:sz="4" w:space="0" w:color="000000"/>
              <w:right w:val="single" w:sz="4" w:space="0" w:color="000000"/>
            </w:tcBorders>
            <w:vAlign w:val="center"/>
          </w:tcPr>
          <w:p w14:paraId="37DB3C9F" w14:textId="77777777" w:rsidR="00B77454" w:rsidRDefault="003E4B09">
            <w:pPr>
              <w:ind w:left="195"/>
            </w:pPr>
            <w:r>
              <w:rPr>
                <w:rFonts w:ascii="Times New Roman" w:eastAsia="Times New Roman" w:hAnsi="Times New Roman" w:cs="Times New Roman"/>
                <w:sz w:val="16"/>
              </w:rPr>
              <w:t>2.361.473,77</w:t>
            </w:r>
          </w:p>
        </w:tc>
        <w:tc>
          <w:tcPr>
            <w:tcW w:w="1273" w:type="dxa"/>
            <w:tcBorders>
              <w:top w:val="single" w:sz="4" w:space="0" w:color="000000"/>
              <w:left w:val="single" w:sz="4" w:space="0" w:color="000000"/>
              <w:bottom w:val="single" w:sz="4" w:space="0" w:color="000000"/>
              <w:right w:val="single" w:sz="4" w:space="0" w:color="000000"/>
            </w:tcBorders>
            <w:vAlign w:val="center"/>
          </w:tcPr>
          <w:p w14:paraId="70B17973" w14:textId="77777777" w:rsidR="00B77454" w:rsidRDefault="003E4B09">
            <w:pPr>
              <w:ind w:right="1"/>
              <w:jc w:val="right"/>
            </w:pPr>
            <w:r>
              <w:rPr>
                <w:rFonts w:ascii="Times New Roman" w:eastAsia="Times New Roman" w:hAnsi="Times New Roman" w:cs="Times New Roman"/>
                <w:sz w:val="16"/>
              </w:rPr>
              <w:t>2.361.473,77</w:t>
            </w:r>
          </w:p>
        </w:tc>
        <w:tc>
          <w:tcPr>
            <w:tcW w:w="1131" w:type="dxa"/>
            <w:tcBorders>
              <w:top w:val="single" w:sz="4" w:space="0" w:color="000000"/>
              <w:left w:val="single" w:sz="4" w:space="0" w:color="000000"/>
              <w:bottom w:val="single" w:sz="4" w:space="0" w:color="000000"/>
              <w:right w:val="single" w:sz="8" w:space="0" w:color="000000"/>
            </w:tcBorders>
            <w:vAlign w:val="center"/>
          </w:tcPr>
          <w:p w14:paraId="638D1AE0" w14:textId="77777777" w:rsidR="00B77454" w:rsidRDefault="003E4B09">
            <w:pPr>
              <w:ind w:right="1"/>
              <w:jc w:val="right"/>
            </w:pPr>
            <w:r>
              <w:rPr>
                <w:rFonts w:ascii="Times New Roman" w:eastAsia="Times New Roman" w:hAnsi="Times New Roman" w:cs="Times New Roman"/>
                <w:sz w:val="16"/>
              </w:rPr>
              <w:t>0,00</w:t>
            </w:r>
          </w:p>
        </w:tc>
        <w:tc>
          <w:tcPr>
            <w:tcW w:w="855" w:type="dxa"/>
            <w:tcBorders>
              <w:top w:val="single" w:sz="4" w:space="0" w:color="000000"/>
              <w:left w:val="single" w:sz="8" w:space="0" w:color="000000"/>
              <w:bottom w:val="single" w:sz="4" w:space="0" w:color="000000"/>
              <w:right w:val="single" w:sz="4" w:space="0" w:color="000000"/>
            </w:tcBorders>
            <w:vAlign w:val="center"/>
          </w:tcPr>
          <w:p w14:paraId="374CE502" w14:textId="77777777" w:rsidR="00B77454" w:rsidRDefault="003E4B09">
            <w:pPr>
              <w:jc w:val="right"/>
            </w:pPr>
            <w:r>
              <w:rPr>
                <w:rFonts w:ascii="Times New Roman" w:eastAsia="Times New Roman" w:hAnsi="Times New Roman" w:cs="Times New Roman"/>
                <w:sz w:val="16"/>
              </w:rPr>
              <w:t>0,00</w:t>
            </w:r>
          </w:p>
        </w:tc>
      </w:tr>
      <w:tr w:rsidR="00B77454" w14:paraId="586F7A4B" w14:textId="77777777">
        <w:trPr>
          <w:trHeight w:val="562"/>
        </w:trPr>
        <w:tc>
          <w:tcPr>
            <w:tcW w:w="469" w:type="dxa"/>
            <w:tcBorders>
              <w:top w:val="single" w:sz="4" w:space="0" w:color="000000"/>
              <w:left w:val="single" w:sz="4" w:space="0" w:color="000000"/>
              <w:bottom w:val="single" w:sz="4" w:space="0" w:color="000000"/>
              <w:right w:val="single" w:sz="4" w:space="0" w:color="000000"/>
            </w:tcBorders>
            <w:vAlign w:val="center"/>
          </w:tcPr>
          <w:p w14:paraId="6C23DCAF" w14:textId="77777777" w:rsidR="00B77454" w:rsidRDefault="003E4B09">
            <w:pPr>
              <w:ind w:left="85"/>
            </w:pPr>
            <w:r>
              <w:rPr>
                <w:rFonts w:ascii="Times New Roman" w:eastAsia="Times New Roman" w:hAnsi="Times New Roman" w:cs="Times New Roman"/>
                <w:sz w:val="16"/>
              </w:rPr>
              <w:t>05</w:t>
            </w:r>
          </w:p>
        </w:tc>
        <w:tc>
          <w:tcPr>
            <w:tcW w:w="831" w:type="dxa"/>
            <w:tcBorders>
              <w:top w:val="single" w:sz="4" w:space="0" w:color="000000"/>
              <w:left w:val="single" w:sz="4" w:space="0" w:color="000000"/>
              <w:bottom w:val="single" w:sz="4" w:space="0" w:color="000000"/>
              <w:right w:val="single" w:sz="4" w:space="0" w:color="000000"/>
            </w:tcBorders>
          </w:tcPr>
          <w:p w14:paraId="36D61AC3" w14:textId="77777777" w:rsidR="00B77454" w:rsidRDefault="003E4B09">
            <w:pPr>
              <w:ind w:left="1"/>
            </w:pPr>
            <w:r>
              <w:rPr>
                <w:rFonts w:ascii="Times New Roman" w:eastAsia="Times New Roman" w:hAnsi="Times New Roman" w:cs="Times New Roman"/>
                <w:sz w:val="16"/>
              </w:rPr>
              <w:t>Cari Transferle r</w:t>
            </w:r>
          </w:p>
        </w:tc>
        <w:tc>
          <w:tcPr>
            <w:tcW w:w="801" w:type="dxa"/>
            <w:tcBorders>
              <w:top w:val="single" w:sz="4" w:space="0" w:color="000000"/>
              <w:left w:val="single" w:sz="4" w:space="0" w:color="000000"/>
              <w:bottom w:val="single" w:sz="4" w:space="0" w:color="000000"/>
              <w:right w:val="single" w:sz="4" w:space="0" w:color="000000"/>
            </w:tcBorders>
            <w:vAlign w:val="center"/>
          </w:tcPr>
          <w:p w14:paraId="4ECD87FA" w14:textId="77777777" w:rsidR="00B77454" w:rsidRDefault="003E4B09">
            <w:pPr>
              <w:ind w:right="1"/>
              <w:jc w:val="right"/>
            </w:pPr>
            <w:r>
              <w:rPr>
                <w:rFonts w:ascii="Times New Roman" w:eastAsia="Times New Roman" w:hAnsi="Times New Roman" w:cs="Times New Roman"/>
                <w:sz w:val="16"/>
              </w:rPr>
              <w:t>0,00</w:t>
            </w:r>
          </w:p>
        </w:tc>
        <w:tc>
          <w:tcPr>
            <w:tcW w:w="1060" w:type="dxa"/>
            <w:tcBorders>
              <w:top w:val="single" w:sz="4" w:space="0" w:color="000000"/>
              <w:left w:val="single" w:sz="4" w:space="0" w:color="000000"/>
              <w:bottom w:val="single" w:sz="4" w:space="0" w:color="000000"/>
              <w:right w:val="single" w:sz="4" w:space="0" w:color="000000"/>
            </w:tcBorders>
            <w:vAlign w:val="center"/>
          </w:tcPr>
          <w:p w14:paraId="3DE65331" w14:textId="77777777" w:rsidR="00B77454" w:rsidRDefault="003E4B09">
            <w:pPr>
              <w:ind w:left="80"/>
              <w:jc w:val="center"/>
            </w:pPr>
            <w:r>
              <w:rPr>
                <w:rFonts w:ascii="Times New Roman" w:eastAsia="Times New Roman" w:hAnsi="Times New Roman" w:cs="Times New Roman"/>
                <w:sz w:val="16"/>
              </w:rPr>
              <w:t>1.399.000,00</w:t>
            </w:r>
          </w:p>
        </w:tc>
        <w:tc>
          <w:tcPr>
            <w:tcW w:w="1264" w:type="dxa"/>
            <w:tcBorders>
              <w:top w:val="single" w:sz="4" w:space="0" w:color="000000"/>
              <w:left w:val="single" w:sz="4" w:space="0" w:color="000000"/>
              <w:bottom w:val="single" w:sz="4" w:space="0" w:color="000000"/>
              <w:right w:val="single" w:sz="4" w:space="0" w:color="000000"/>
            </w:tcBorders>
            <w:vAlign w:val="center"/>
          </w:tcPr>
          <w:p w14:paraId="481262AE" w14:textId="77777777" w:rsidR="00B77454" w:rsidRDefault="003E4B09">
            <w:pPr>
              <w:ind w:right="1"/>
              <w:jc w:val="right"/>
            </w:pPr>
            <w:r>
              <w:rPr>
                <w:rFonts w:ascii="Times New Roman" w:eastAsia="Times New Roman" w:hAnsi="Times New Roman" w:cs="Times New Roman"/>
                <w:sz w:val="16"/>
              </w:rPr>
              <w:t>-209.070,52</w:t>
            </w:r>
          </w:p>
        </w:tc>
        <w:tc>
          <w:tcPr>
            <w:tcW w:w="1174" w:type="dxa"/>
            <w:tcBorders>
              <w:top w:val="single" w:sz="4" w:space="0" w:color="000000"/>
              <w:left w:val="single" w:sz="4" w:space="0" w:color="000000"/>
              <w:bottom w:val="single" w:sz="4" w:space="0" w:color="000000"/>
              <w:right w:val="single" w:sz="4" w:space="0" w:color="000000"/>
            </w:tcBorders>
            <w:vAlign w:val="center"/>
          </w:tcPr>
          <w:p w14:paraId="04608BED" w14:textId="77777777" w:rsidR="00B77454" w:rsidRDefault="003E4B09">
            <w:pPr>
              <w:ind w:left="195"/>
            </w:pPr>
            <w:r>
              <w:rPr>
                <w:rFonts w:ascii="Times New Roman" w:eastAsia="Times New Roman" w:hAnsi="Times New Roman" w:cs="Times New Roman"/>
                <w:sz w:val="16"/>
              </w:rPr>
              <w:t>1.189.929,48</w:t>
            </w:r>
          </w:p>
        </w:tc>
        <w:tc>
          <w:tcPr>
            <w:tcW w:w="1273" w:type="dxa"/>
            <w:tcBorders>
              <w:top w:val="single" w:sz="4" w:space="0" w:color="000000"/>
              <w:left w:val="single" w:sz="4" w:space="0" w:color="000000"/>
              <w:bottom w:val="single" w:sz="4" w:space="0" w:color="000000"/>
              <w:right w:val="single" w:sz="4" w:space="0" w:color="000000"/>
            </w:tcBorders>
            <w:vAlign w:val="center"/>
          </w:tcPr>
          <w:p w14:paraId="06E4A6FE" w14:textId="77777777" w:rsidR="00B77454" w:rsidRDefault="003E4B09">
            <w:pPr>
              <w:ind w:right="1"/>
              <w:jc w:val="right"/>
            </w:pPr>
            <w:r>
              <w:rPr>
                <w:rFonts w:ascii="Times New Roman" w:eastAsia="Times New Roman" w:hAnsi="Times New Roman" w:cs="Times New Roman"/>
                <w:sz w:val="16"/>
              </w:rPr>
              <w:t>515.929,48</w:t>
            </w:r>
          </w:p>
        </w:tc>
        <w:tc>
          <w:tcPr>
            <w:tcW w:w="1131" w:type="dxa"/>
            <w:tcBorders>
              <w:top w:val="single" w:sz="4" w:space="0" w:color="000000"/>
              <w:left w:val="single" w:sz="4" w:space="0" w:color="000000"/>
              <w:bottom w:val="single" w:sz="4" w:space="0" w:color="000000"/>
              <w:right w:val="single" w:sz="8" w:space="0" w:color="000000"/>
            </w:tcBorders>
            <w:vAlign w:val="center"/>
          </w:tcPr>
          <w:p w14:paraId="0CE711FA" w14:textId="77777777" w:rsidR="00B77454" w:rsidRDefault="003E4B09">
            <w:pPr>
              <w:ind w:right="1"/>
              <w:jc w:val="right"/>
            </w:pPr>
            <w:r>
              <w:rPr>
                <w:rFonts w:ascii="Times New Roman" w:eastAsia="Times New Roman" w:hAnsi="Times New Roman" w:cs="Times New Roman"/>
                <w:sz w:val="16"/>
              </w:rPr>
              <w:t>674.000,00</w:t>
            </w:r>
          </w:p>
        </w:tc>
        <w:tc>
          <w:tcPr>
            <w:tcW w:w="855" w:type="dxa"/>
            <w:tcBorders>
              <w:top w:val="single" w:sz="4" w:space="0" w:color="000000"/>
              <w:left w:val="single" w:sz="8" w:space="0" w:color="000000"/>
              <w:bottom w:val="single" w:sz="4" w:space="0" w:color="000000"/>
              <w:right w:val="single" w:sz="4" w:space="0" w:color="000000"/>
            </w:tcBorders>
            <w:vAlign w:val="center"/>
          </w:tcPr>
          <w:p w14:paraId="17A96409" w14:textId="77777777" w:rsidR="00B77454" w:rsidRDefault="003E4B09">
            <w:pPr>
              <w:jc w:val="right"/>
            </w:pPr>
            <w:r>
              <w:rPr>
                <w:rFonts w:ascii="Times New Roman" w:eastAsia="Times New Roman" w:hAnsi="Times New Roman" w:cs="Times New Roman"/>
                <w:sz w:val="16"/>
              </w:rPr>
              <w:t>0,00</w:t>
            </w:r>
          </w:p>
        </w:tc>
      </w:tr>
      <w:tr w:rsidR="00B77454" w14:paraId="27A69D26" w14:textId="77777777">
        <w:trPr>
          <w:trHeight w:val="464"/>
        </w:trPr>
        <w:tc>
          <w:tcPr>
            <w:tcW w:w="469" w:type="dxa"/>
            <w:tcBorders>
              <w:top w:val="single" w:sz="4" w:space="0" w:color="000000"/>
              <w:left w:val="single" w:sz="4" w:space="0" w:color="000000"/>
              <w:bottom w:val="single" w:sz="4" w:space="0" w:color="000000"/>
              <w:right w:val="single" w:sz="4" w:space="0" w:color="000000"/>
            </w:tcBorders>
            <w:vAlign w:val="center"/>
          </w:tcPr>
          <w:p w14:paraId="47B384F5" w14:textId="77777777" w:rsidR="00B77454" w:rsidRDefault="003E4B09">
            <w:pPr>
              <w:ind w:left="85"/>
            </w:pPr>
            <w:r>
              <w:rPr>
                <w:rFonts w:ascii="Times New Roman" w:eastAsia="Times New Roman" w:hAnsi="Times New Roman" w:cs="Times New Roman"/>
                <w:sz w:val="16"/>
              </w:rPr>
              <w:t>06</w:t>
            </w:r>
          </w:p>
        </w:tc>
        <w:tc>
          <w:tcPr>
            <w:tcW w:w="831" w:type="dxa"/>
            <w:tcBorders>
              <w:top w:val="single" w:sz="4" w:space="0" w:color="000000"/>
              <w:left w:val="single" w:sz="4" w:space="0" w:color="000000"/>
              <w:bottom w:val="single" w:sz="4" w:space="0" w:color="000000"/>
              <w:right w:val="single" w:sz="4" w:space="0" w:color="000000"/>
            </w:tcBorders>
          </w:tcPr>
          <w:p w14:paraId="4D00928E" w14:textId="77777777" w:rsidR="00B77454" w:rsidRDefault="003E4B09">
            <w:pPr>
              <w:ind w:left="1"/>
            </w:pPr>
            <w:r>
              <w:rPr>
                <w:rFonts w:ascii="Times New Roman" w:eastAsia="Times New Roman" w:hAnsi="Times New Roman" w:cs="Times New Roman"/>
                <w:sz w:val="16"/>
              </w:rPr>
              <w:t xml:space="preserve">Sermaye </w:t>
            </w:r>
          </w:p>
          <w:p w14:paraId="2A032C7A" w14:textId="77777777" w:rsidR="00B77454" w:rsidRDefault="003E4B09">
            <w:pPr>
              <w:ind w:left="1"/>
            </w:pPr>
            <w:r>
              <w:rPr>
                <w:rFonts w:ascii="Times New Roman" w:eastAsia="Times New Roman" w:hAnsi="Times New Roman" w:cs="Times New Roman"/>
                <w:sz w:val="16"/>
              </w:rPr>
              <w:t>Giderleri</w:t>
            </w:r>
          </w:p>
        </w:tc>
        <w:tc>
          <w:tcPr>
            <w:tcW w:w="801" w:type="dxa"/>
            <w:tcBorders>
              <w:top w:val="single" w:sz="4" w:space="0" w:color="000000"/>
              <w:left w:val="single" w:sz="4" w:space="0" w:color="000000"/>
              <w:bottom w:val="single" w:sz="4" w:space="0" w:color="000000"/>
              <w:right w:val="single" w:sz="4" w:space="0" w:color="000000"/>
            </w:tcBorders>
            <w:vAlign w:val="center"/>
          </w:tcPr>
          <w:p w14:paraId="56CE0475" w14:textId="77777777" w:rsidR="00B77454" w:rsidRDefault="003E4B09">
            <w:pPr>
              <w:ind w:right="1"/>
              <w:jc w:val="right"/>
            </w:pPr>
            <w:r>
              <w:rPr>
                <w:rFonts w:ascii="Times New Roman" w:eastAsia="Times New Roman" w:hAnsi="Times New Roman" w:cs="Times New Roman"/>
                <w:sz w:val="16"/>
              </w:rPr>
              <w:t>0,00</w:t>
            </w:r>
          </w:p>
        </w:tc>
        <w:tc>
          <w:tcPr>
            <w:tcW w:w="1060" w:type="dxa"/>
            <w:tcBorders>
              <w:top w:val="single" w:sz="4" w:space="0" w:color="000000"/>
              <w:left w:val="single" w:sz="4" w:space="0" w:color="000000"/>
              <w:bottom w:val="single" w:sz="4" w:space="0" w:color="000000"/>
              <w:right w:val="single" w:sz="4" w:space="0" w:color="000000"/>
            </w:tcBorders>
            <w:vAlign w:val="center"/>
          </w:tcPr>
          <w:p w14:paraId="388DE8ED" w14:textId="77777777" w:rsidR="00B77454" w:rsidRDefault="003E4B09">
            <w:pPr>
              <w:ind w:left="1"/>
              <w:jc w:val="both"/>
            </w:pPr>
            <w:r>
              <w:rPr>
                <w:rFonts w:ascii="Times New Roman" w:eastAsia="Times New Roman" w:hAnsi="Times New Roman" w:cs="Times New Roman"/>
                <w:sz w:val="16"/>
              </w:rPr>
              <w:t>12.285.000,00</w:t>
            </w:r>
          </w:p>
        </w:tc>
        <w:tc>
          <w:tcPr>
            <w:tcW w:w="1264" w:type="dxa"/>
            <w:tcBorders>
              <w:top w:val="single" w:sz="4" w:space="0" w:color="000000"/>
              <w:left w:val="single" w:sz="4" w:space="0" w:color="000000"/>
              <w:bottom w:val="single" w:sz="4" w:space="0" w:color="000000"/>
              <w:right w:val="single" w:sz="4" w:space="0" w:color="000000"/>
            </w:tcBorders>
            <w:vAlign w:val="center"/>
          </w:tcPr>
          <w:p w14:paraId="372D9F92" w14:textId="77777777" w:rsidR="00B77454" w:rsidRDefault="003E4B09">
            <w:pPr>
              <w:ind w:right="1"/>
              <w:jc w:val="right"/>
            </w:pPr>
            <w:r>
              <w:rPr>
                <w:rFonts w:ascii="Times New Roman" w:eastAsia="Times New Roman" w:hAnsi="Times New Roman" w:cs="Times New Roman"/>
                <w:sz w:val="16"/>
              </w:rPr>
              <w:t>-838.381,49</w:t>
            </w:r>
          </w:p>
        </w:tc>
        <w:tc>
          <w:tcPr>
            <w:tcW w:w="1174" w:type="dxa"/>
            <w:tcBorders>
              <w:top w:val="single" w:sz="4" w:space="0" w:color="000000"/>
              <w:left w:val="single" w:sz="4" w:space="0" w:color="000000"/>
              <w:bottom w:val="single" w:sz="4" w:space="0" w:color="000000"/>
              <w:right w:val="single" w:sz="4" w:space="0" w:color="000000"/>
            </w:tcBorders>
            <w:vAlign w:val="center"/>
          </w:tcPr>
          <w:p w14:paraId="6C4F64DA" w14:textId="77777777" w:rsidR="00B77454" w:rsidRDefault="003E4B09">
            <w:pPr>
              <w:ind w:right="1"/>
              <w:jc w:val="right"/>
            </w:pPr>
            <w:r>
              <w:rPr>
                <w:rFonts w:ascii="Times New Roman" w:eastAsia="Times New Roman" w:hAnsi="Times New Roman" w:cs="Times New Roman"/>
                <w:sz w:val="16"/>
              </w:rPr>
              <w:t>11.446.618,51</w:t>
            </w:r>
          </w:p>
        </w:tc>
        <w:tc>
          <w:tcPr>
            <w:tcW w:w="1273" w:type="dxa"/>
            <w:tcBorders>
              <w:top w:val="single" w:sz="4" w:space="0" w:color="000000"/>
              <w:left w:val="single" w:sz="4" w:space="0" w:color="000000"/>
              <w:bottom w:val="single" w:sz="4" w:space="0" w:color="000000"/>
              <w:right w:val="single" w:sz="4" w:space="0" w:color="000000"/>
            </w:tcBorders>
            <w:vAlign w:val="center"/>
          </w:tcPr>
          <w:p w14:paraId="3CDCDD9B" w14:textId="77777777" w:rsidR="00B77454" w:rsidRDefault="003E4B09">
            <w:pPr>
              <w:ind w:right="1"/>
              <w:jc w:val="right"/>
            </w:pPr>
            <w:r>
              <w:rPr>
                <w:rFonts w:ascii="Times New Roman" w:eastAsia="Times New Roman" w:hAnsi="Times New Roman" w:cs="Times New Roman"/>
                <w:sz w:val="16"/>
              </w:rPr>
              <w:t>2.650.698,05</w:t>
            </w:r>
          </w:p>
        </w:tc>
        <w:tc>
          <w:tcPr>
            <w:tcW w:w="1131" w:type="dxa"/>
            <w:tcBorders>
              <w:top w:val="single" w:sz="4" w:space="0" w:color="000000"/>
              <w:left w:val="single" w:sz="4" w:space="0" w:color="000000"/>
              <w:bottom w:val="single" w:sz="4" w:space="0" w:color="000000"/>
              <w:right w:val="single" w:sz="8" w:space="0" w:color="000000"/>
            </w:tcBorders>
            <w:vAlign w:val="center"/>
          </w:tcPr>
          <w:p w14:paraId="002E580F" w14:textId="77777777" w:rsidR="00B77454" w:rsidRDefault="003E4B09">
            <w:pPr>
              <w:ind w:left="152"/>
            </w:pPr>
            <w:r>
              <w:rPr>
                <w:rFonts w:ascii="Times New Roman" w:eastAsia="Times New Roman" w:hAnsi="Times New Roman" w:cs="Times New Roman"/>
                <w:sz w:val="16"/>
              </w:rPr>
              <w:t>8.795.920,46</w:t>
            </w:r>
          </w:p>
        </w:tc>
        <w:tc>
          <w:tcPr>
            <w:tcW w:w="855" w:type="dxa"/>
            <w:tcBorders>
              <w:top w:val="single" w:sz="4" w:space="0" w:color="000000"/>
              <w:left w:val="single" w:sz="8" w:space="0" w:color="000000"/>
              <w:bottom w:val="single" w:sz="4" w:space="0" w:color="000000"/>
              <w:right w:val="single" w:sz="4" w:space="0" w:color="000000"/>
            </w:tcBorders>
            <w:vAlign w:val="center"/>
          </w:tcPr>
          <w:p w14:paraId="0CF4D546" w14:textId="77777777" w:rsidR="00B77454" w:rsidRDefault="003E4B09">
            <w:pPr>
              <w:jc w:val="right"/>
            </w:pPr>
            <w:r>
              <w:rPr>
                <w:rFonts w:ascii="Times New Roman" w:eastAsia="Times New Roman" w:hAnsi="Times New Roman" w:cs="Times New Roman"/>
                <w:sz w:val="16"/>
              </w:rPr>
              <w:t>0,00</w:t>
            </w:r>
          </w:p>
        </w:tc>
      </w:tr>
      <w:tr w:rsidR="00B77454" w14:paraId="12D8D6B3" w14:textId="77777777">
        <w:trPr>
          <w:trHeight w:val="464"/>
        </w:trPr>
        <w:tc>
          <w:tcPr>
            <w:tcW w:w="469" w:type="dxa"/>
            <w:tcBorders>
              <w:top w:val="single" w:sz="4" w:space="0" w:color="000000"/>
              <w:left w:val="single" w:sz="4" w:space="0" w:color="000000"/>
              <w:bottom w:val="single" w:sz="4" w:space="0" w:color="000000"/>
              <w:right w:val="single" w:sz="4" w:space="0" w:color="000000"/>
            </w:tcBorders>
            <w:vAlign w:val="center"/>
          </w:tcPr>
          <w:p w14:paraId="3DE77DEE" w14:textId="77777777" w:rsidR="00B77454" w:rsidRDefault="003E4B09">
            <w:pPr>
              <w:ind w:left="85"/>
            </w:pPr>
            <w:r>
              <w:rPr>
                <w:rFonts w:ascii="Times New Roman" w:eastAsia="Times New Roman" w:hAnsi="Times New Roman" w:cs="Times New Roman"/>
                <w:sz w:val="16"/>
              </w:rPr>
              <w:t>07</w:t>
            </w:r>
          </w:p>
        </w:tc>
        <w:tc>
          <w:tcPr>
            <w:tcW w:w="831" w:type="dxa"/>
            <w:tcBorders>
              <w:top w:val="single" w:sz="4" w:space="0" w:color="000000"/>
              <w:left w:val="single" w:sz="4" w:space="0" w:color="000000"/>
              <w:bottom w:val="single" w:sz="4" w:space="0" w:color="000000"/>
              <w:right w:val="single" w:sz="4" w:space="0" w:color="000000"/>
            </w:tcBorders>
          </w:tcPr>
          <w:p w14:paraId="74D6FAD2" w14:textId="77777777" w:rsidR="00B77454" w:rsidRDefault="003E4B09">
            <w:pPr>
              <w:ind w:left="1"/>
            </w:pPr>
            <w:r>
              <w:rPr>
                <w:rFonts w:ascii="Times New Roman" w:eastAsia="Times New Roman" w:hAnsi="Times New Roman" w:cs="Times New Roman"/>
                <w:sz w:val="16"/>
              </w:rPr>
              <w:t>Sermaye Transferi</w:t>
            </w:r>
          </w:p>
        </w:tc>
        <w:tc>
          <w:tcPr>
            <w:tcW w:w="801" w:type="dxa"/>
            <w:tcBorders>
              <w:top w:val="single" w:sz="4" w:space="0" w:color="000000"/>
              <w:left w:val="single" w:sz="4" w:space="0" w:color="000000"/>
              <w:bottom w:val="single" w:sz="4" w:space="0" w:color="000000"/>
              <w:right w:val="single" w:sz="4" w:space="0" w:color="000000"/>
            </w:tcBorders>
            <w:vAlign w:val="center"/>
          </w:tcPr>
          <w:p w14:paraId="76614D43" w14:textId="77777777" w:rsidR="00B77454" w:rsidRDefault="003E4B09">
            <w:pPr>
              <w:ind w:right="1"/>
              <w:jc w:val="right"/>
            </w:pPr>
            <w:r>
              <w:rPr>
                <w:rFonts w:ascii="Times New Roman" w:eastAsia="Times New Roman" w:hAnsi="Times New Roman" w:cs="Times New Roman"/>
                <w:sz w:val="16"/>
              </w:rPr>
              <w:t>0,00</w:t>
            </w:r>
          </w:p>
        </w:tc>
        <w:tc>
          <w:tcPr>
            <w:tcW w:w="1060" w:type="dxa"/>
            <w:tcBorders>
              <w:top w:val="single" w:sz="4" w:space="0" w:color="000000"/>
              <w:left w:val="single" w:sz="4" w:space="0" w:color="000000"/>
              <w:bottom w:val="single" w:sz="4" w:space="0" w:color="000000"/>
              <w:right w:val="single" w:sz="4" w:space="0" w:color="000000"/>
            </w:tcBorders>
            <w:vAlign w:val="center"/>
          </w:tcPr>
          <w:p w14:paraId="0DDDF0AA" w14:textId="77777777" w:rsidR="00B77454" w:rsidRDefault="003E4B09">
            <w:pPr>
              <w:ind w:right="1"/>
              <w:jc w:val="right"/>
            </w:pPr>
            <w:r>
              <w:rPr>
                <w:rFonts w:ascii="Times New Roman" w:eastAsia="Times New Roman" w:hAnsi="Times New Roman" w:cs="Times New Roman"/>
                <w:sz w:val="16"/>
              </w:rPr>
              <w:t>125.000,00</w:t>
            </w:r>
          </w:p>
        </w:tc>
        <w:tc>
          <w:tcPr>
            <w:tcW w:w="1264" w:type="dxa"/>
            <w:tcBorders>
              <w:top w:val="single" w:sz="4" w:space="0" w:color="000000"/>
              <w:left w:val="single" w:sz="4" w:space="0" w:color="000000"/>
              <w:bottom w:val="single" w:sz="4" w:space="0" w:color="000000"/>
              <w:right w:val="single" w:sz="4" w:space="0" w:color="000000"/>
            </w:tcBorders>
            <w:vAlign w:val="center"/>
          </w:tcPr>
          <w:p w14:paraId="16665DD6" w14:textId="77777777" w:rsidR="00B77454" w:rsidRDefault="003E4B09">
            <w:pPr>
              <w:ind w:right="1"/>
              <w:jc w:val="right"/>
            </w:pPr>
            <w:r>
              <w:rPr>
                <w:rFonts w:ascii="Times New Roman" w:eastAsia="Times New Roman" w:hAnsi="Times New Roman" w:cs="Times New Roman"/>
                <w:sz w:val="16"/>
              </w:rPr>
              <w:t>-125.000,00</w:t>
            </w:r>
          </w:p>
        </w:tc>
        <w:tc>
          <w:tcPr>
            <w:tcW w:w="1174" w:type="dxa"/>
            <w:tcBorders>
              <w:top w:val="single" w:sz="4" w:space="0" w:color="000000"/>
              <w:left w:val="single" w:sz="4" w:space="0" w:color="000000"/>
              <w:bottom w:val="single" w:sz="4" w:space="0" w:color="000000"/>
              <w:right w:val="single" w:sz="4" w:space="0" w:color="000000"/>
            </w:tcBorders>
            <w:vAlign w:val="center"/>
          </w:tcPr>
          <w:p w14:paraId="702A976E" w14:textId="77777777" w:rsidR="00B77454" w:rsidRDefault="003E4B09">
            <w:pPr>
              <w:ind w:right="1"/>
              <w:jc w:val="right"/>
            </w:pPr>
            <w:r>
              <w:rPr>
                <w:rFonts w:ascii="Times New Roman" w:eastAsia="Times New Roman" w:hAnsi="Times New Roman" w:cs="Times New Roman"/>
                <w:sz w:val="16"/>
              </w:rPr>
              <w:t>0,00</w:t>
            </w:r>
          </w:p>
        </w:tc>
        <w:tc>
          <w:tcPr>
            <w:tcW w:w="1273" w:type="dxa"/>
            <w:tcBorders>
              <w:top w:val="single" w:sz="4" w:space="0" w:color="000000"/>
              <w:left w:val="single" w:sz="4" w:space="0" w:color="000000"/>
              <w:bottom w:val="single" w:sz="4" w:space="0" w:color="000000"/>
              <w:right w:val="single" w:sz="4" w:space="0" w:color="000000"/>
            </w:tcBorders>
            <w:vAlign w:val="center"/>
          </w:tcPr>
          <w:p w14:paraId="2D005C1C" w14:textId="77777777" w:rsidR="00B77454" w:rsidRDefault="003E4B09">
            <w:pPr>
              <w:ind w:right="1"/>
              <w:jc w:val="right"/>
            </w:pPr>
            <w:r>
              <w:rPr>
                <w:rFonts w:ascii="Times New Roman" w:eastAsia="Times New Roman" w:hAnsi="Times New Roman" w:cs="Times New Roman"/>
                <w:sz w:val="16"/>
              </w:rPr>
              <w:t>0,00</w:t>
            </w:r>
          </w:p>
        </w:tc>
        <w:tc>
          <w:tcPr>
            <w:tcW w:w="1131" w:type="dxa"/>
            <w:tcBorders>
              <w:top w:val="single" w:sz="4" w:space="0" w:color="000000"/>
              <w:left w:val="single" w:sz="4" w:space="0" w:color="000000"/>
              <w:bottom w:val="single" w:sz="4" w:space="0" w:color="000000"/>
              <w:right w:val="single" w:sz="8" w:space="0" w:color="000000"/>
            </w:tcBorders>
            <w:vAlign w:val="center"/>
          </w:tcPr>
          <w:p w14:paraId="01DA6F79" w14:textId="77777777" w:rsidR="00B77454" w:rsidRDefault="003E4B09">
            <w:pPr>
              <w:ind w:right="1"/>
              <w:jc w:val="right"/>
            </w:pPr>
            <w:r>
              <w:rPr>
                <w:rFonts w:ascii="Times New Roman" w:eastAsia="Times New Roman" w:hAnsi="Times New Roman" w:cs="Times New Roman"/>
                <w:sz w:val="16"/>
              </w:rPr>
              <w:t>0,00</w:t>
            </w:r>
          </w:p>
        </w:tc>
        <w:tc>
          <w:tcPr>
            <w:tcW w:w="855" w:type="dxa"/>
            <w:tcBorders>
              <w:top w:val="single" w:sz="4" w:space="0" w:color="000000"/>
              <w:left w:val="single" w:sz="8" w:space="0" w:color="000000"/>
              <w:bottom w:val="single" w:sz="4" w:space="0" w:color="000000"/>
              <w:right w:val="single" w:sz="4" w:space="0" w:color="000000"/>
            </w:tcBorders>
            <w:vAlign w:val="center"/>
          </w:tcPr>
          <w:p w14:paraId="33F32B82" w14:textId="77777777" w:rsidR="00B77454" w:rsidRDefault="003E4B09">
            <w:pPr>
              <w:jc w:val="right"/>
            </w:pPr>
            <w:r>
              <w:rPr>
                <w:rFonts w:ascii="Times New Roman" w:eastAsia="Times New Roman" w:hAnsi="Times New Roman" w:cs="Times New Roman"/>
                <w:sz w:val="16"/>
              </w:rPr>
              <w:t>0,00</w:t>
            </w:r>
          </w:p>
        </w:tc>
      </w:tr>
      <w:tr w:rsidR="00B77454" w14:paraId="10239545" w14:textId="77777777">
        <w:trPr>
          <w:trHeight w:val="465"/>
        </w:trPr>
        <w:tc>
          <w:tcPr>
            <w:tcW w:w="469" w:type="dxa"/>
            <w:tcBorders>
              <w:top w:val="single" w:sz="4" w:space="0" w:color="000000"/>
              <w:left w:val="single" w:sz="4" w:space="0" w:color="000000"/>
              <w:bottom w:val="single" w:sz="4" w:space="0" w:color="000000"/>
              <w:right w:val="single" w:sz="4" w:space="0" w:color="000000"/>
            </w:tcBorders>
            <w:vAlign w:val="center"/>
          </w:tcPr>
          <w:p w14:paraId="23B14B8C" w14:textId="77777777" w:rsidR="00B77454" w:rsidRDefault="003E4B09">
            <w:pPr>
              <w:ind w:left="85"/>
            </w:pPr>
            <w:r>
              <w:rPr>
                <w:rFonts w:ascii="Times New Roman" w:eastAsia="Times New Roman" w:hAnsi="Times New Roman" w:cs="Times New Roman"/>
                <w:sz w:val="16"/>
              </w:rPr>
              <w:t>09</w:t>
            </w:r>
          </w:p>
        </w:tc>
        <w:tc>
          <w:tcPr>
            <w:tcW w:w="831" w:type="dxa"/>
            <w:tcBorders>
              <w:top w:val="single" w:sz="4" w:space="0" w:color="000000"/>
              <w:left w:val="single" w:sz="4" w:space="0" w:color="000000"/>
              <w:bottom w:val="single" w:sz="4" w:space="0" w:color="000000"/>
              <w:right w:val="single" w:sz="4" w:space="0" w:color="000000"/>
            </w:tcBorders>
          </w:tcPr>
          <w:p w14:paraId="63AC0E60" w14:textId="77777777" w:rsidR="00B77454" w:rsidRDefault="003E4B09">
            <w:pPr>
              <w:ind w:left="1"/>
            </w:pPr>
            <w:r>
              <w:rPr>
                <w:rFonts w:ascii="Times New Roman" w:eastAsia="Times New Roman" w:hAnsi="Times New Roman" w:cs="Times New Roman"/>
                <w:sz w:val="16"/>
              </w:rPr>
              <w:t xml:space="preserve">Yedek </w:t>
            </w:r>
          </w:p>
          <w:p w14:paraId="5AB074E1" w14:textId="77777777" w:rsidR="00B77454" w:rsidRDefault="003E4B09">
            <w:pPr>
              <w:ind w:left="1"/>
            </w:pPr>
            <w:r>
              <w:rPr>
                <w:rFonts w:ascii="Times New Roman" w:eastAsia="Times New Roman" w:hAnsi="Times New Roman" w:cs="Times New Roman"/>
                <w:sz w:val="16"/>
              </w:rPr>
              <w:t>Ödenekler</w:t>
            </w:r>
          </w:p>
        </w:tc>
        <w:tc>
          <w:tcPr>
            <w:tcW w:w="801" w:type="dxa"/>
            <w:tcBorders>
              <w:top w:val="single" w:sz="4" w:space="0" w:color="000000"/>
              <w:left w:val="single" w:sz="4" w:space="0" w:color="000000"/>
              <w:bottom w:val="single" w:sz="4" w:space="0" w:color="000000"/>
              <w:right w:val="single" w:sz="4" w:space="0" w:color="000000"/>
            </w:tcBorders>
            <w:vAlign w:val="center"/>
          </w:tcPr>
          <w:p w14:paraId="3E80CD2E" w14:textId="77777777" w:rsidR="00B77454" w:rsidRDefault="003E4B09">
            <w:pPr>
              <w:ind w:right="1"/>
              <w:jc w:val="right"/>
            </w:pPr>
            <w:r>
              <w:rPr>
                <w:rFonts w:ascii="Times New Roman" w:eastAsia="Times New Roman" w:hAnsi="Times New Roman" w:cs="Times New Roman"/>
                <w:sz w:val="16"/>
              </w:rPr>
              <w:t>0,00</w:t>
            </w:r>
          </w:p>
        </w:tc>
        <w:tc>
          <w:tcPr>
            <w:tcW w:w="1060" w:type="dxa"/>
            <w:tcBorders>
              <w:top w:val="single" w:sz="4" w:space="0" w:color="000000"/>
              <w:left w:val="single" w:sz="4" w:space="0" w:color="000000"/>
              <w:bottom w:val="single" w:sz="4" w:space="0" w:color="000000"/>
              <w:right w:val="single" w:sz="4" w:space="0" w:color="000000"/>
            </w:tcBorders>
            <w:vAlign w:val="center"/>
          </w:tcPr>
          <w:p w14:paraId="6E4C37B3" w14:textId="77777777" w:rsidR="00B77454" w:rsidRDefault="003E4B09">
            <w:pPr>
              <w:ind w:left="80"/>
              <w:jc w:val="center"/>
            </w:pPr>
            <w:r>
              <w:rPr>
                <w:rFonts w:ascii="Times New Roman" w:eastAsia="Times New Roman" w:hAnsi="Times New Roman" w:cs="Times New Roman"/>
                <w:sz w:val="16"/>
              </w:rPr>
              <w:t>5.370.000,00</w:t>
            </w:r>
          </w:p>
        </w:tc>
        <w:tc>
          <w:tcPr>
            <w:tcW w:w="1264" w:type="dxa"/>
            <w:tcBorders>
              <w:top w:val="single" w:sz="4" w:space="0" w:color="000000"/>
              <w:left w:val="single" w:sz="4" w:space="0" w:color="000000"/>
              <w:bottom w:val="single" w:sz="4" w:space="0" w:color="000000"/>
              <w:right w:val="single" w:sz="4" w:space="0" w:color="000000"/>
            </w:tcBorders>
            <w:vAlign w:val="center"/>
          </w:tcPr>
          <w:p w14:paraId="7D01ADA2" w14:textId="77777777" w:rsidR="00B77454" w:rsidRDefault="003E4B09">
            <w:pPr>
              <w:ind w:right="1"/>
              <w:jc w:val="right"/>
            </w:pPr>
            <w:r>
              <w:rPr>
                <w:rFonts w:ascii="Times New Roman" w:eastAsia="Times New Roman" w:hAnsi="Times New Roman" w:cs="Times New Roman"/>
                <w:sz w:val="16"/>
              </w:rPr>
              <w:t>-450.535,93</w:t>
            </w:r>
          </w:p>
        </w:tc>
        <w:tc>
          <w:tcPr>
            <w:tcW w:w="1174" w:type="dxa"/>
            <w:tcBorders>
              <w:top w:val="single" w:sz="4" w:space="0" w:color="000000"/>
              <w:left w:val="single" w:sz="4" w:space="0" w:color="000000"/>
              <w:bottom w:val="single" w:sz="4" w:space="0" w:color="000000"/>
              <w:right w:val="single" w:sz="4" w:space="0" w:color="000000"/>
            </w:tcBorders>
            <w:vAlign w:val="center"/>
          </w:tcPr>
          <w:p w14:paraId="446F175D" w14:textId="77777777" w:rsidR="00B77454" w:rsidRDefault="003E4B09">
            <w:pPr>
              <w:ind w:left="195"/>
            </w:pPr>
            <w:r>
              <w:rPr>
                <w:rFonts w:ascii="Times New Roman" w:eastAsia="Times New Roman" w:hAnsi="Times New Roman" w:cs="Times New Roman"/>
                <w:sz w:val="16"/>
              </w:rPr>
              <w:t>4.919.464.07</w:t>
            </w:r>
          </w:p>
        </w:tc>
        <w:tc>
          <w:tcPr>
            <w:tcW w:w="1273" w:type="dxa"/>
            <w:tcBorders>
              <w:top w:val="single" w:sz="4" w:space="0" w:color="000000"/>
              <w:left w:val="single" w:sz="4" w:space="0" w:color="000000"/>
              <w:bottom w:val="single" w:sz="4" w:space="0" w:color="000000"/>
              <w:right w:val="single" w:sz="4" w:space="0" w:color="000000"/>
            </w:tcBorders>
            <w:vAlign w:val="center"/>
          </w:tcPr>
          <w:p w14:paraId="74E019D5" w14:textId="77777777" w:rsidR="00B77454" w:rsidRDefault="003E4B09">
            <w:pPr>
              <w:ind w:right="1"/>
              <w:jc w:val="right"/>
            </w:pPr>
            <w:r>
              <w:rPr>
                <w:rFonts w:ascii="Times New Roman" w:eastAsia="Times New Roman" w:hAnsi="Times New Roman" w:cs="Times New Roman"/>
                <w:sz w:val="16"/>
              </w:rPr>
              <w:t>0,00</w:t>
            </w:r>
          </w:p>
        </w:tc>
        <w:tc>
          <w:tcPr>
            <w:tcW w:w="1131" w:type="dxa"/>
            <w:tcBorders>
              <w:top w:val="single" w:sz="4" w:space="0" w:color="000000"/>
              <w:left w:val="single" w:sz="4" w:space="0" w:color="000000"/>
              <w:bottom w:val="single" w:sz="4" w:space="0" w:color="000000"/>
              <w:right w:val="single" w:sz="8" w:space="0" w:color="000000"/>
            </w:tcBorders>
            <w:vAlign w:val="center"/>
          </w:tcPr>
          <w:p w14:paraId="544BF26B" w14:textId="77777777" w:rsidR="00B77454" w:rsidRDefault="003E4B09">
            <w:pPr>
              <w:ind w:left="152"/>
            </w:pPr>
            <w:r>
              <w:rPr>
                <w:rFonts w:ascii="Times New Roman" w:eastAsia="Times New Roman" w:hAnsi="Times New Roman" w:cs="Times New Roman"/>
                <w:sz w:val="16"/>
              </w:rPr>
              <w:t>4.919.464.07</w:t>
            </w:r>
          </w:p>
        </w:tc>
        <w:tc>
          <w:tcPr>
            <w:tcW w:w="855" w:type="dxa"/>
            <w:tcBorders>
              <w:top w:val="single" w:sz="4" w:space="0" w:color="000000"/>
              <w:left w:val="single" w:sz="8" w:space="0" w:color="000000"/>
              <w:bottom w:val="single" w:sz="4" w:space="0" w:color="000000"/>
              <w:right w:val="single" w:sz="4" w:space="0" w:color="000000"/>
            </w:tcBorders>
            <w:vAlign w:val="center"/>
          </w:tcPr>
          <w:p w14:paraId="009FDE66" w14:textId="77777777" w:rsidR="00B77454" w:rsidRDefault="003E4B09">
            <w:pPr>
              <w:jc w:val="right"/>
            </w:pPr>
            <w:r>
              <w:rPr>
                <w:rFonts w:ascii="Times New Roman" w:eastAsia="Times New Roman" w:hAnsi="Times New Roman" w:cs="Times New Roman"/>
                <w:sz w:val="16"/>
              </w:rPr>
              <w:t>0,00</w:t>
            </w:r>
          </w:p>
        </w:tc>
      </w:tr>
      <w:tr w:rsidR="00B77454" w14:paraId="6A8142AB" w14:textId="77777777">
        <w:trPr>
          <w:trHeight w:val="462"/>
        </w:trPr>
        <w:tc>
          <w:tcPr>
            <w:tcW w:w="13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02243F8" w14:textId="77777777" w:rsidR="00B77454" w:rsidRDefault="003E4B09">
            <w:r>
              <w:rPr>
                <w:rFonts w:ascii="Times New Roman" w:eastAsia="Times New Roman" w:hAnsi="Times New Roman" w:cs="Times New Roman"/>
                <w:b/>
                <w:sz w:val="16"/>
              </w:rPr>
              <w:t xml:space="preserve">Toplam </w:t>
            </w:r>
          </w:p>
        </w:tc>
        <w:tc>
          <w:tcPr>
            <w:tcW w:w="8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66681" w14:textId="77777777" w:rsidR="00B77454" w:rsidRDefault="003E4B09">
            <w:pPr>
              <w:ind w:right="1"/>
              <w:jc w:val="right"/>
            </w:pPr>
            <w:r>
              <w:rPr>
                <w:rFonts w:ascii="Times New Roman" w:eastAsia="Times New Roman" w:hAnsi="Times New Roman" w:cs="Times New Roman"/>
                <w:sz w:val="16"/>
              </w:rPr>
              <w:t>0,00</w:t>
            </w:r>
          </w:p>
        </w:tc>
        <w:tc>
          <w:tcPr>
            <w:tcW w:w="10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E7707B" w14:textId="77777777" w:rsidR="00B77454" w:rsidRDefault="003E4B09">
            <w:pPr>
              <w:ind w:left="1"/>
              <w:jc w:val="both"/>
            </w:pPr>
            <w:r>
              <w:rPr>
                <w:rFonts w:ascii="Times New Roman" w:eastAsia="Times New Roman" w:hAnsi="Times New Roman" w:cs="Times New Roman"/>
                <w:b/>
                <w:sz w:val="16"/>
              </w:rPr>
              <w:t>83.000.000.00</w:t>
            </w:r>
          </w:p>
        </w:tc>
        <w:tc>
          <w:tcPr>
            <w:tcW w:w="12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2DDDA" w14:textId="77777777" w:rsidR="00B77454" w:rsidRDefault="003E4B09">
            <w:pPr>
              <w:ind w:right="1"/>
              <w:jc w:val="right"/>
            </w:pPr>
            <w:r>
              <w:rPr>
                <w:rFonts w:ascii="Times New Roman" w:eastAsia="Times New Roman" w:hAnsi="Times New Roman" w:cs="Times New Roman"/>
                <w:b/>
                <w:sz w:val="16"/>
              </w:rPr>
              <w:t>32.000.000.00</w:t>
            </w:r>
          </w:p>
        </w:tc>
        <w:tc>
          <w:tcPr>
            <w:tcW w:w="11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5AC64" w14:textId="77777777" w:rsidR="00B77454" w:rsidRDefault="003E4B09">
            <w:pPr>
              <w:ind w:left="35"/>
            </w:pPr>
            <w:r>
              <w:rPr>
                <w:rFonts w:ascii="Times New Roman" w:eastAsia="Times New Roman" w:hAnsi="Times New Roman" w:cs="Times New Roman"/>
                <w:b/>
                <w:sz w:val="16"/>
              </w:rPr>
              <w:t>115.000.000,00</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035B02" w14:textId="77777777" w:rsidR="00B77454" w:rsidRDefault="003E4B09">
            <w:pPr>
              <w:ind w:right="1"/>
              <w:jc w:val="right"/>
            </w:pPr>
            <w:r>
              <w:rPr>
                <w:rFonts w:ascii="Times New Roman" w:eastAsia="Times New Roman" w:hAnsi="Times New Roman" w:cs="Times New Roman"/>
                <w:b/>
                <w:sz w:val="16"/>
              </w:rPr>
              <w:t>95.674.497,35</w:t>
            </w:r>
          </w:p>
        </w:tc>
        <w:tc>
          <w:tcPr>
            <w:tcW w:w="11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C75509" w14:textId="77777777" w:rsidR="00B77454" w:rsidRDefault="003E4B09">
            <w:pPr>
              <w:ind w:left="72"/>
            </w:pPr>
            <w:r>
              <w:rPr>
                <w:rFonts w:ascii="Times New Roman" w:eastAsia="Times New Roman" w:hAnsi="Times New Roman" w:cs="Times New Roman"/>
                <w:b/>
                <w:sz w:val="16"/>
              </w:rPr>
              <w:t>19.325.502.65</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16171C" w14:textId="77777777" w:rsidR="00B77454" w:rsidRDefault="003E4B09">
            <w:pPr>
              <w:ind w:left="1"/>
              <w:jc w:val="center"/>
            </w:pPr>
            <w:r>
              <w:rPr>
                <w:rFonts w:ascii="Times New Roman" w:eastAsia="Times New Roman" w:hAnsi="Times New Roman" w:cs="Times New Roman"/>
                <w:sz w:val="16"/>
              </w:rPr>
              <w:t>0,00</w:t>
            </w:r>
          </w:p>
        </w:tc>
      </w:tr>
    </w:tbl>
    <w:p w14:paraId="7BE78E7C" w14:textId="77777777" w:rsidR="00B77454" w:rsidRDefault="003E4B09">
      <w:pPr>
        <w:spacing w:after="145"/>
        <w:ind w:left="10" w:right="-14" w:hanging="10"/>
        <w:jc w:val="right"/>
      </w:pPr>
      <w:r>
        <w:rPr>
          <w:rFonts w:ascii="Times New Roman" w:eastAsia="Times New Roman" w:hAnsi="Times New Roman" w:cs="Times New Roman"/>
          <w:sz w:val="24"/>
        </w:rPr>
        <w:t>Belediyenin 2024 mali yılı bütçesi ile 83.000.000,00TL ödenek öngörülmüş olup geçen</w:t>
      </w:r>
    </w:p>
    <w:p w14:paraId="7D5215E4" w14:textId="77777777" w:rsidR="00B77454" w:rsidRDefault="003E4B09">
      <w:pPr>
        <w:spacing w:after="145"/>
        <w:ind w:left="2" w:right="13"/>
        <w:jc w:val="both"/>
      </w:pPr>
      <w:proofErr w:type="gramStart"/>
      <w:r>
        <w:rPr>
          <w:rFonts w:ascii="Times New Roman" w:eastAsia="Times New Roman" w:hAnsi="Times New Roman" w:cs="Times New Roman"/>
          <w:sz w:val="24"/>
        </w:rPr>
        <w:t>yıldan</w:t>
      </w:r>
      <w:proofErr w:type="gramEnd"/>
      <w:r>
        <w:rPr>
          <w:rFonts w:ascii="Times New Roman" w:eastAsia="Times New Roman" w:hAnsi="Times New Roman" w:cs="Times New Roman"/>
          <w:sz w:val="24"/>
        </w:rPr>
        <w:t xml:space="preserve"> devreden, eklenen ve düşülen ödeneklerle birlikte 2024 yılı ödenek toplamı</w:t>
      </w:r>
    </w:p>
    <w:p w14:paraId="511ECCEE" w14:textId="77777777" w:rsidR="00B77454" w:rsidRDefault="003E4B09">
      <w:pPr>
        <w:spacing w:after="210" w:line="369" w:lineRule="auto"/>
        <w:ind w:left="2" w:right="13"/>
        <w:jc w:val="both"/>
      </w:pPr>
      <w:r>
        <w:rPr>
          <w:rFonts w:ascii="Times New Roman" w:eastAsia="Times New Roman" w:hAnsi="Times New Roman" w:cs="Times New Roman"/>
          <w:sz w:val="24"/>
        </w:rPr>
        <w:t>115.000.000,00 TL olmuştur. Yıl içinde 95.674.497,35 TL bütçe gideri yapılmış, 19.325.502.65 TL iptal edilmiş olup ertesi yıla devreden ödenek bulunmamaktadır.</w:t>
      </w:r>
    </w:p>
    <w:p w14:paraId="25A89F1A" w14:textId="77777777" w:rsidR="00B77454" w:rsidRDefault="003E4B09">
      <w:pPr>
        <w:pStyle w:val="Balk1"/>
        <w:ind w:left="12"/>
      </w:pPr>
      <w:bookmarkStart w:id="2" w:name="_Toc77043"/>
      <w:r>
        <w:t xml:space="preserve">Tablo 3: 2024 Yılı Bütçe Giderleri </w:t>
      </w:r>
      <w:bookmarkEnd w:id="2"/>
    </w:p>
    <w:tbl>
      <w:tblPr>
        <w:tblStyle w:val="TableGrid"/>
        <w:tblW w:w="8650" w:type="dxa"/>
        <w:tblInd w:w="234" w:type="dxa"/>
        <w:tblCellMar>
          <w:top w:w="28" w:type="dxa"/>
          <w:left w:w="107" w:type="dxa"/>
          <w:right w:w="108" w:type="dxa"/>
        </w:tblCellMar>
        <w:tblLook w:val="04A0" w:firstRow="1" w:lastRow="0" w:firstColumn="1" w:lastColumn="0" w:noHBand="0" w:noVBand="1"/>
      </w:tblPr>
      <w:tblGrid>
        <w:gridCol w:w="3011"/>
        <w:gridCol w:w="2594"/>
        <w:gridCol w:w="1660"/>
        <w:gridCol w:w="1385"/>
      </w:tblGrid>
      <w:tr w:rsidR="00B77454" w14:paraId="40719025" w14:textId="77777777">
        <w:trPr>
          <w:trHeight w:val="884"/>
        </w:trPr>
        <w:tc>
          <w:tcPr>
            <w:tcW w:w="30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EC7DB7" w14:textId="77777777" w:rsidR="00B77454" w:rsidRDefault="003E4B09">
            <w:pPr>
              <w:ind w:right="2"/>
              <w:jc w:val="center"/>
            </w:pPr>
            <w:r>
              <w:rPr>
                <w:rFonts w:ascii="Times New Roman" w:eastAsia="Times New Roman" w:hAnsi="Times New Roman" w:cs="Times New Roman"/>
                <w:b/>
                <w:sz w:val="18"/>
              </w:rPr>
              <w:t>Bütçe Giderinin Ekonomik Kodu</w:t>
            </w:r>
          </w:p>
        </w:tc>
        <w:tc>
          <w:tcPr>
            <w:tcW w:w="2594" w:type="dxa"/>
            <w:tcBorders>
              <w:top w:val="single" w:sz="4" w:space="0" w:color="000000"/>
              <w:left w:val="single" w:sz="4" w:space="0" w:color="000000"/>
              <w:bottom w:val="single" w:sz="4" w:space="0" w:color="000000"/>
              <w:right w:val="single" w:sz="4" w:space="0" w:color="000000"/>
            </w:tcBorders>
            <w:shd w:val="clear" w:color="auto" w:fill="D9D9D9"/>
          </w:tcPr>
          <w:p w14:paraId="1B9FA415" w14:textId="77777777" w:rsidR="00B77454" w:rsidRDefault="003E4B09">
            <w:pPr>
              <w:ind w:right="112"/>
              <w:jc w:val="center"/>
            </w:pPr>
            <w:r>
              <w:rPr>
                <w:rFonts w:ascii="Times New Roman" w:eastAsia="Times New Roman" w:hAnsi="Times New Roman" w:cs="Times New Roman"/>
                <w:b/>
                <w:sz w:val="18"/>
              </w:rPr>
              <w:t>Bütçe</w:t>
            </w:r>
          </w:p>
          <w:p w14:paraId="566681DC" w14:textId="77777777" w:rsidR="00B77454" w:rsidRDefault="003E4B09">
            <w:pPr>
              <w:spacing w:line="238" w:lineRule="auto"/>
              <w:ind w:left="814" w:right="176" w:hanging="110"/>
            </w:pPr>
            <w:r>
              <w:rPr>
                <w:rFonts w:ascii="Times New Roman" w:eastAsia="Times New Roman" w:hAnsi="Times New Roman" w:cs="Times New Roman"/>
                <w:b/>
                <w:sz w:val="18"/>
              </w:rPr>
              <w:t>(Başlangıç) Ödeneği</w:t>
            </w:r>
          </w:p>
          <w:p w14:paraId="3590B2A8" w14:textId="77777777" w:rsidR="00B77454" w:rsidRDefault="003E4B09">
            <w:pPr>
              <w:ind w:right="112"/>
              <w:jc w:val="center"/>
            </w:pPr>
            <w:r>
              <w:rPr>
                <w:rFonts w:ascii="Times New Roman" w:eastAsia="Times New Roman" w:hAnsi="Times New Roman" w:cs="Times New Roman"/>
                <w:b/>
                <w:sz w:val="18"/>
              </w:rPr>
              <w:t>(TL)</w:t>
            </w:r>
          </w:p>
        </w:tc>
        <w:tc>
          <w:tcPr>
            <w:tcW w:w="1660" w:type="dxa"/>
            <w:tcBorders>
              <w:top w:val="single" w:sz="4" w:space="0" w:color="000000"/>
              <w:left w:val="single" w:sz="4" w:space="0" w:color="000000"/>
              <w:bottom w:val="single" w:sz="4" w:space="0" w:color="000000"/>
              <w:right w:val="single" w:sz="4" w:space="0" w:color="000000"/>
            </w:tcBorders>
            <w:shd w:val="clear" w:color="auto" w:fill="D9D9D9"/>
          </w:tcPr>
          <w:p w14:paraId="0B22B9CA" w14:textId="77777777" w:rsidR="00B77454" w:rsidRDefault="003E4B09">
            <w:pPr>
              <w:ind w:left="174"/>
            </w:pPr>
            <w:r>
              <w:rPr>
                <w:rFonts w:ascii="Times New Roman" w:eastAsia="Times New Roman" w:hAnsi="Times New Roman" w:cs="Times New Roman"/>
                <w:b/>
                <w:sz w:val="18"/>
              </w:rPr>
              <w:t>Bütçe Gideri</w:t>
            </w:r>
          </w:p>
          <w:p w14:paraId="4E3E3D4B" w14:textId="77777777" w:rsidR="00B77454" w:rsidRDefault="003E4B09">
            <w:pPr>
              <w:ind w:left="137"/>
            </w:pPr>
            <w:r>
              <w:rPr>
                <w:rFonts w:ascii="Times New Roman" w:eastAsia="Times New Roman" w:hAnsi="Times New Roman" w:cs="Times New Roman"/>
                <w:b/>
                <w:sz w:val="18"/>
              </w:rPr>
              <w:t>(Gerçekleşen)</w:t>
            </w:r>
          </w:p>
          <w:p w14:paraId="44C247F4" w14:textId="77777777" w:rsidR="00B77454" w:rsidRDefault="003E4B09">
            <w:pPr>
              <w:ind w:right="112"/>
              <w:jc w:val="center"/>
            </w:pPr>
            <w:r>
              <w:rPr>
                <w:rFonts w:ascii="Times New Roman" w:eastAsia="Times New Roman" w:hAnsi="Times New Roman" w:cs="Times New Roman"/>
                <w:b/>
                <w:sz w:val="18"/>
              </w:rPr>
              <w:t>Tutar</w:t>
            </w:r>
          </w:p>
          <w:p w14:paraId="6C4F3015" w14:textId="77777777" w:rsidR="00B77454" w:rsidRDefault="003E4B09">
            <w:pPr>
              <w:ind w:right="112"/>
              <w:jc w:val="center"/>
            </w:pPr>
            <w:r>
              <w:rPr>
                <w:rFonts w:ascii="Times New Roman" w:eastAsia="Times New Roman" w:hAnsi="Times New Roman" w:cs="Times New Roman"/>
                <w:b/>
                <w:sz w:val="18"/>
              </w:rPr>
              <w:t>(TL)</w:t>
            </w:r>
          </w:p>
        </w:tc>
        <w:tc>
          <w:tcPr>
            <w:tcW w:w="13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F48AAB" w14:textId="77777777" w:rsidR="00B77454" w:rsidRDefault="003E4B09">
            <w:pPr>
              <w:spacing w:line="238" w:lineRule="auto"/>
              <w:ind w:left="225" w:hanging="190"/>
            </w:pPr>
            <w:r>
              <w:rPr>
                <w:rFonts w:ascii="Times New Roman" w:eastAsia="Times New Roman" w:hAnsi="Times New Roman" w:cs="Times New Roman"/>
                <w:b/>
                <w:sz w:val="18"/>
              </w:rPr>
              <w:t>Gerçekleşme Yüzdesi</w:t>
            </w:r>
          </w:p>
          <w:p w14:paraId="24789179" w14:textId="77777777" w:rsidR="00B77454" w:rsidRDefault="003E4B09">
            <w:pPr>
              <w:ind w:right="111"/>
              <w:jc w:val="center"/>
            </w:pPr>
            <w:r>
              <w:rPr>
                <w:rFonts w:ascii="Times New Roman" w:eastAsia="Times New Roman" w:hAnsi="Times New Roman" w:cs="Times New Roman"/>
                <w:b/>
                <w:sz w:val="18"/>
              </w:rPr>
              <w:t>(%)</w:t>
            </w:r>
          </w:p>
        </w:tc>
      </w:tr>
      <w:tr w:rsidR="00B77454" w14:paraId="79C70DA4" w14:textId="77777777">
        <w:trPr>
          <w:trHeight w:val="538"/>
        </w:trPr>
        <w:tc>
          <w:tcPr>
            <w:tcW w:w="3011" w:type="dxa"/>
            <w:tcBorders>
              <w:top w:val="single" w:sz="4" w:space="0" w:color="000000"/>
              <w:left w:val="single" w:sz="4" w:space="0" w:color="000000"/>
              <w:bottom w:val="single" w:sz="4" w:space="0" w:color="000000"/>
              <w:right w:val="single" w:sz="4" w:space="0" w:color="000000"/>
            </w:tcBorders>
            <w:vAlign w:val="center"/>
          </w:tcPr>
          <w:p w14:paraId="5FB3B654" w14:textId="77777777" w:rsidR="00B77454" w:rsidRDefault="003E4B09">
            <w:r>
              <w:rPr>
                <w:rFonts w:ascii="Times New Roman" w:eastAsia="Times New Roman" w:hAnsi="Times New Roman" w:cs="Times New Roman"/>
                <w:sz w:val="18"/>
              </w:rPr>
              <w:t>01- Personel Giderleri</w:t>
            </w:r>
          </w:p>
        </w:tc>
        <w:tc>
          <w:tcPr>
            <w:tcW w:w="2594" w:type="dxa"/>
            <w:tcBorders>
              <w:top w:val="single" w:sz="4" w:space="0" w:color="000000"/>
              <w:left w:val="single" w:sz="4" w:space="0" w:color="000000"/>
              <w:bottom w:val="single" w:sz="4" w:space="0" w:color="000000"/>
              <w:right w:val="single" w:sz="4" w:space="0" w:color="000000"/>
            </w:tcBorders>
            <w:vAlign w:val="center"/>
          </w:tcPr>
          <w:p w14:paraId="0C669B05" w14:textId="77777777" w:rsidR="00B77454" w:rsidRDefault="003E4B09">
            <w:pPr>
              <w:jc w:val="right"/>
            </w:pPr>
            <w:r>
              <w:rPr>
                <w:rFonts w:ascii="Times New Roman" w:eastAsia="Times New Roman" w:hAnsi="Times New Roman" w:cs="Times New Roman"/>
                <w:sz w:val="18"/>
              </w:rPr>
              <w:t>23.435.608,57</w:t>
            </w:r>
          </w:p>
        </w:tc>
        <w:tc>
          <w:tcPr>
            <w:tcW w:w="1660" w:type="dxa"/>
            <w:tcBorders>
              <w:top w:val="single" w:sz="4" w:space="0" w:color="000000"/>
              <w:left w:val="single" w:sz="4" w:space="0" w:color="000000"/>
              <w:bottom w:val="single" w:sz="4" w:space="0" w:color="000000"/>
              <w:right w:val="single" w:sz="4" w:space="0" w:color="000000"/>
            </w:tcBorders>
            <w:vAlign w:val="center"/>
          </w:tcPr>
          <w:p w14:paraId="5755D4E0" w14:textId="77777777" w:rsidR="00B77454" w:rsidRDefault="003E4B09">
            <w:pPr>
              <w:ind w:left="410"/>
            </w:pPr>
            <w:r>
              <w:rPr>
                <w:rFonts w:ascii="Times New Roman" w:eastAsia="Times New Roman" w:hAnsi="Times New Roman" w:cs="Times New Roman"/>
                <w:sz w:val="18"/>
              </w:rPr>
              <w:t>22.718.523,30</w:t>
            </w:r>
          </w:p>
        </w:tc>
        <w:tc>
          <w:tcPr>
            <w:tcW w:w="1385" w:type="dxa"/>
            <w:tcBorders>
              <w:top w:val="single" w:sz="4" w:space="0" w:color="000000"/>
              <w:left w:val="single" w:sz="4" w:space="0" w:color="000000"/>
              <w:bottom w:val="single" w:sz="4" w:space="0" w:color="000000"/>
              <w:right w:val="single" w:sz="4" w:space="0" w:color="000000"/>
            </w:tcBorders>
            <w:vAlign w:val="center"/>
          </w:tcPr>
          <w:p w14:paraId="12D468D9" w14:textId="77777777" w:rsidR="00B77454" w:rsidRDefault="003E4B09">
            <w:pPr>
              <w:ind w:left="3"/>
              <w:jc w:val="center"/>
            </w:pPr>
            <w:r>
              <w:rPr>
                <w:rFonts w:ascii="Times New Roman" w:eastAsia="Times New Roman" w:hAnsi="Times New Roman" w:cs="Times New Roman"/>
                <w:sz w:val="18"/>
              </w:rPr>
              <w:t>97</w:t>
            </w:r>
          </w:p>
        </w:tc>
      </w:tr>
      <w:tr w:rsidR="00B77454" w14:paraId="71FDBB52" w14:textId="77777777">
        <w:trPr>
          <w:trHeight w:val="537"/>
        </w:trPr>
        <w:tc>
          <w:tcPr>
            <w:tcW w:w="3011" w:type="dxa"/>
            <w:tcBorders>
              <w:top w:val="single" w:sz="4" w:space="0" w:color="000000"/>
              <w:left w:val="single" w:sz="4" w:space="0" w:color="000000"/>
              <w:bottom w:val="single" w:sz="4" w:space="0" w:color="000000"/>
              <w:right w:val="single" w:sz="4" w:space="0" w:color="000000"/>
            </w:tcBorders>
          </w:tcPr>
          <w:p w14:paraId="64635159" w14:textId="77777777" w:rsidR="00B77454" w:rsidRDefault="003E4B09">
            <w:r>
              <w:rPr>
                <w:rFonts w:ascii="Times New Roman" w:eastAsia="Times New Roman" w:hAnsi="Times New Roman" w:cs="Times New Roman"/>
                <w:sz w:val="18"/>
              </w:rPr>
              <w:t xml:space="preserve">02- Sosyal Güvenlik Kurumlarına </w:t>
            </w:r>
          </w:p>
          <w:p w14:paraId="5134BE70" w14:textId="77777777" w:rsidR="00B77454" w:rsidRDefault="003E4B09">
            <w:r>
              <w:rPr>
                <w:rFonts w:ascii="Times New Roman" w:eastAsia="Times New Roman" w:hAnsi="Times New Roman" w:cs="Times New Roman"/>
                <w:sz w:val="18"/>
              </w:rPr>
              <w:t>Devlet Primi Giderleri</w:t>
            </w:r>
          </w:p>
        </w:tc>
        <w:tc>
          <w:tcPr>
            <w:tcW w:w="2594" w:type="dxa"/>
            <w:tcBorders>
              <w:top w:val="single" w:sz="4" w:space="0" w:color="000000"/>
              <w:left w:val="single" w:sz="4" w:space="0" w:color="000000"/>
              <w:bottom w:val="single" w:sz="4" w:space="0" w:color="000000"/>
              <w:right w:val="single" w:sz="4" w:space="0" w:color="000000"/>
            </w:tcBorders>
            <w:vAlign w:val="center"/>
          </w:tcPr>
          <w:p w14:paraId="6F7AB93C" w14:textId="77777777" w:rsidR="00B77454" w:rsidRDefault="003E4B09">
            <w:pPr>
              <w:jc w:val="right"/>
            </w:pPr>
            <w:r>
              <w:rPr>
                <w:rFonts w:ascii="Times New Roman" w:eastAsia="Times New Roman" w:hAnsi="Times New Roman" w:cs="Times New Roman"/>
                <w:sz w:val="18"/>
              </w:rPr>
              <w:t>2869.034,21</w:t>
            </w:r>
          </w:p>
        </w:tc>
        <w:tc>
          <w:tcPr>
            <w:tcW w:w="1660" w:type="dxa"/>
            <w:tcBorders>
              <w:top w:val="single" w:sz="4" w:space="0" w:color="000000"/>
              <w:left w:val="single" w:sz="4" w:space="0" w:color="000000"/>
              <w:bottom w:val="single" w:sz="4" w:space="0" w:color="000000"/>
              <w:right w:val="single" w:sz="4" w:space="0" w:color="000000"/>
            </w:tcBorders>
            <w:vAlign w:val="center"/>
          </w:tcPr>
          <w:p w14:paraId="522117E0" w14:textId="77777777" w:rsidR="00B77454" w:rsidRDefault="003E4B09">
            <w:pPr>
              <w:jc w:val="right"/>
            </w:pPr>
            <w:r>
              <w:rPr>
                <w:rFonts w:ascii="Times New Roman" w:eastAsia="Times New Roman" w:hAnsi="Times New Roman" w:cs="Times New Roman"/>
                <w:sz w:val="18"/>
              </w:rPr>
              <w:t>2.846.542,60</w:t>
            </w:r>
          </w:p>
        </w:tc>
        <w:tc>
          <w:tcPr>
            <w:tcW w:w="1385" w:type="dxa"/>
            <w:tcBorders>
              <w:top w:val="single" w:sz="4" w:space="0" w:color="000000"/>
              <w:left w:val="single" w:sz="4" w:space="0" w:color="000000"/>
              <w:bottom w:val="single" w:sz="4" w:space="0" w:color="000000"/>
              <w:right w:val="single" w:sz="4" w:space="0" w:color="000000"/>
            </w:tcBorders>
            <w:vAlign w:val="center"/>
          </w:tcPr>
          <w:p w14:paraId="5A9DC790" w14:textId="77777777" w:rsidR="00B77454" w:rsidRDefault="003E4B09">
            <w:pPr>
              <w:ind w:left="3"/>
              <w:jc w:val="center"/>
            </w:pPr>
            <w:r>
              <w:rPr>
                <w:rFonts w:ascii="Times New Roman" w:eastAsia="Times New Roman" w:hAnsi="Times New Roman" w:cs="Times New Roman"/>
                <w:sz w:val="18"/>
              </w:rPr>
              <w:t>99</w:t>
            </w:r>
          </w:p>
        </w:tc>
      </w:tr>
      <w:tr w:rsidR="00B77454" w14:paraId="2F9CE69A" w14:textId="77777777">
        <w:trPr>
          <w:trHeight w:val="457"/>
        </w:trPr>
        <w:tc>
          <w:tcPr>
            <w:tcW w:w="3011" w:type="dxa"/>
            <w:tcBorders>
              <w:top w:val="single" w:sz="4" w:space="0" w:color="000000"/>
              <w:left w:val="single" w:sz="4" w:space="0" w:color="000000"/>
              <w:bottom w:val="single" w:sz="4" w:space="0" w:color="000000"/>
              <w:right w:val="single" w:sz="4" w:space="0" w:color="000000"/>
            </w:tcBorders>
            <w:vAlign w:val="center"/>
          </w:tcPr>
          <w:p w14:paraId="2E083B17" w14:textId="77777777" w:rsidR="00B77454" w:rsidRDefault="003E4B09">
            <w:r>
              <w:rPr>
                <w:rFonts w:ascii="Times New Roman" w:eastAsia="Times New Roman" w:hAnsi="Times New Roman" w:cs="Times New Roman"/>
                <w:sz w:val="18"/>
              </w:rPr>
              <w:t>03- Mal ve Hizmet Alım Giderleri</w:t>
            </w:r>
          </w:p>
        </w:tc>
        <w:tc>
          <w:tcPr>
            <w:tcW w:w="2594" w:type="dxa"/>
            <w:tcBorders>
              <w:top w:val="single" w:sz="4" w:space="0" w:color="000000"/>
              <w:left w:val="single" w:sz="4" w:space="0" w:color="000000"/>
              <w:bottom w:val="single" w:sz="4" w:space="0" w:color="000000"/>
              <w:right w:val="single" w:sz="4" w:space="0" w:color="000000"/>
            </w:tcBorders>
            <w:vAlign w:val="center"/>
          </w:tcPr>
          <w:p w14:paraId="0CCFB667" w14:textId="77777777" w:rsidR="00B77454" w:rsidRDefault="003E4B09">
            <w:pPr>
              <w:jc w:val="right"/>
            </w:pPr>
            <w:r>
              <w:rPr>
                <w:rFonts w:ascii="Times New Roman" w:eastAsia="Times New Roman" w:hAnsi="Times New Roman" w:cs="Times New Roman"/>
                <w:sz w:val="18"/>
              </w:rPr>
              <w:t>68.777.871,39</w:t>
            </w:r>
          </w:p>
        </w:tc>
        <w:tc>
          <w:tcPr>
            <w:tcW w:w="1660" w:type="dxa"/>
            <w:tcBorders>
              <w:top w:val="single" w:sz="4" w:space="0" w:color="000000"/>
              <w:left w:val="single" w:sz="4" w:space="0" w:color="000000"/>
              <w:bottom w:val="single" w:sz="4" w:space="0" w:color="000000"/>
              <w:right w:val="single" w:sz="4" w:space="0" w:color="000000"/>
            </w:tcBorders>
            <w:vAlign w:val="center"/>
          </w:tcPr>
          <w:p w14:paraId="1795471E" w14:textId="77777777" w:rsidR="00B77454" w:rsidRDefault="003E4B09">
            <w:pPr>
              <w:ind w:left="410"/>
            </w:pPr>
            <w:r>
              <w:rPr>
                <w:rFonts w:ascii="Times New Roman" w:eastAsia="Times New Roman" w:hAnsi="Times New Roman" w:cs="Times New Roman"/>
                <w:sz w:val="18"/>
              </w:rPr>
              <w:t>64.581.330,15</w:t>
            </w:r>
          </w:p>
        </w:tc>
        <w:tc>
          <w:tcPr>
            <w:tcW w:w="1385" w:type="dxa"/>
            <w:tcBorders>
              <w:top w:val="single" w:sz="4" w:space="0" w:color="000000"/>
              <w:left w:val="single" w:sz="4" w:space="0" w:color="000000"/>
              <w:bottom w:val="single" w:sz="4" w:space="0" w:color="000000"/>
              <w:right w:val="single" w:sz="4" w:space="0" w:color="000000"/>
            </w:tcBorders>
            <w:vAlign w:val="center"/>
          </w:tcPr>
          <w:p w14:paraId="54D5F821" w14:textId="77777777" w:rsidR="00B77454" w:rsidRDefault="003E4B09">
            <w:pPr>
              <w:ind w:left="3"/>
              <w:jc w:val="center"/>
            </w:pPr>
            <w:r>
              <w:rPr>
                <w:rFonts w:ascii="Times New Roman" w:eastAsia="Times New Roman" w:hAnsi="Times New Roman" w:cs="Times New Roman"/>
                <w:sz w:val="18"/>
              </w:rPr>
              <w:t>94</w:t>
            </w:r>
          </w:p>
        </w:tc>
      </w:tr>
      <w:tr w:rsidR="00B77454" w14:paraId="4DCA3BCF" w14:textId="77777777">
        <w:trPr>
          <w:trHeight w:val="421"/>
        </w:trPr>
        <w:tc>
          <w:tcPr>
            <w:tcW w:w="3011" w:type="dxa"/>
            <w:tcBorders>
              <w:top w:val="single" w:sz="4" w:space="0" w:color="000000"/>
              <w:left w:val="single" w:sz="4" w:space="0" w:color="000000"/>
              <w:bottom w:val="single" w:sz="4" w:space="0" w:color="000000"/>
              <w:right w:val="single" w:sz="4" w:space="0" w:color="000000"/>
            </w:tcBorders>
            <w:vAlign w:val="center"/>
          </w:tcPr>
          <w:p w14:paraId="314768E7" w14:textId="77777777" w:rsidR="00B77454" w:rsidRDefault="003E4B09">
            <w:r>
              <w:rPr>
                <w:rFonts w:ascii="Times New Roman" w:eastAsia="Times New Roman" w:hAnsi="Times New Roman" w:cs="Times New Roman"/>
                <w:sz w:val="18"/>
              </w:rPr>
              <w:t>04- Faiz Gideri</w:t>
            </w:r>
          </w:p>
        </w:tc>
        <w:tc>
          <w:tcPr>
            <w:tcW w:w="2594" w:type="dxa"/>
            <w:tcBorders>
              <w:top w:val="single" w:sz="4" w:space="0" w:color="000000"/>
              <w:left w:val="single" w:sz="4" w:space="0" w:color="000000"/>
              <w:bottom w:val="single" w:sz="4" w:space="0" w:color="000000"/>
              <w:right w:val="single" w:sz="4" w:space="0" w:color="000000"/>
            </w:tcBorders>
            <w:vAlign w:val="center"/>
          </w:tcPr>
          <w:p w14:paraId="1B904049" w14:textId="77777777" w:rsidR="00B77454" w:rsidRDefault="003E4B09">
            <w:pPr>
              <w:jc w:val="right"/>
            </w:pPr>
            <w:r>
              <w:rPr>
                <w:rFonts w:ascii="Times New Roman" w:eastAsia="Times New Roman" w:hAnsi="Times New Roman" w:cs="Times New Roman"/>
                <w:sz w:val="18"/>
              </w:rPr>
              <w:t>2.361.473,77</w:t>
            </w:r>
          </w:p>
        </w:tc>
        <w:tc>
          <w:tcPr>
            <w:tcW w:w="1660" w:type="dxa"/>
            <w:tcBorders>
              <w:top w:val="single" w:sz="4" w:space="0" w:color="000000"/>
              <w:left w:val="single" w:sz="4" w:space="0" w:color="000000"/>
              <w:bottom w:val="single" w:sz="4" w:space="0" w:color="000000"/>
              <w:right w:val="single" w:sz="4" w:space="0" w:color="000000"/>
            </w:tcBorders>
            <w:vAlign w:val="center"/>
          </w:tcPr>
          <w:p w14:paraId="07FEE63F" w14:textId="77777777" w:rsidR="00B77454" w:rsidRDefault="003E4B09">
            <w:pPr>
              <w:jc w:val="right"/>
            </w:pPr>
            <w:r>
              <w:rPr>
                <w:rFonts w:ascii="Times New Roman" w:eastAsia="Times New Roman" w:hAnsi="Times New Roman" w:cs="Times New Roman"/>
                <w:sz w:val="18"/>
              </w:rPr>
              <w:t>2.361.473,77</w:t>
            </w:r>
          </w:p>
        </w:tc>
        <w:tc>
          <w:tcPr>
            <w:tcW w:w="1385" w:type="dxa"/>
            <w:tcBorders>
              <w:top w:val="single" w:sz="4" w:space="0" w:color="000000"/>
              <w:left w:val="single" w:sz="4" w:space="0" w:color="000000"/>
              <w:bottom w:val="single" w:sz="4" w:space="0" w:color="000000"/>
              <w:right w:val="single" w:sz="4" w:space="0" w:color="000000"/>
            </w:tcBorders>
            <w:vAlign w:val="center"/>
          </w:tcPr>
          <w:p w14:paraId="58D3BB6D" w14:textId="77777777" w:rsidR="00B77454" w:rsidRDefault="003E4B09">
            <w:pPr>
              <w:ind w:left="3"/>
              <w:jc w:val="center"/>
            </w:pPr>
            <w:r>
              <w:rPr>
                <w:rFonts w:ascii="Times New Roman" w:eastAsia="Times New Roman" w:hAnsi="Times New Roman" w:cs="Times New Roman"/>
                <w:sz w:val="18"/>
              </w:rPr>
              <w:t>100</w:t>
            </w:r>
          </w:p>
        </w:tc>
      </w:tr>
      <w:tr w:rsidR="00B77454" w14:paraId="4C8AD604" w14:textId="77777777">
        <w:trPr>
          <w:trHeight w:val="426"/>
        </w:trPr>
        <w:tc>
          <w:tcPr>
            <w:tcW w:w="3011" w:type="dxa"/>
            <w:tcBorders>
              <w:top w:val="single" w:sz="4" w:space="0" w:color="000000"/>
              <w:left w:val="single" w:sz="4" w:space="0" w:color="000000"/>
              <w:bottom w:val="single" w:sz="4" w:space="0" w:color="000000"/>
              <w:right w:val="single" w:sz="4" w:space="0" w:color="000000"/>
            </w:tcBorders>
            <w:vAlign w:val="center"/>
          </w:tcPr>
          <w:p w14:paraId="62654DA9" w14:textId="77777777" w:rsidR="00B77454" w:rsidRDefault="003E4B09">
            <w:r>
              <w:rPr>
                <w:rFonts w:ascii="Times New Roman" w:eastAsia="Times New Roman" w:hAnsi="Times New Roman" w:cs="Times New Roman"/>
                <w:sz w:val="18"/>
              </w:rPr>
              <w:t>05- Cari Transferler</w:t>
            </w:r>
          </w:p>
        </w:tc>
        <w:tc>
          <w:tcPr>
            <w:tcW w:w="2594" w:type="dxa"/>
            <w:tcBorders>
              <w:top w:val="single" w:sz="4" w:space="0" w:color="000000"/>
              <w:left w:val="single" w:sz="4" w:space="0" w:color="000000"/>
              <w:bottom w:val="single" w:sz="4" w:space="0" w:color="000000"/>
              <w:right w:val="single" w:sz="4" w:space="0" w:color="000000"/>
            </w:tcBorders>
            <w:vAlign w:val="center"/>
          </w:tcPr>
          <w:p w14:paraId="636147F3" w14:textId="77777777" w:rsidR="00B77454" w:rsidRDefault="003E4B09">
            <w:pPr>
              <w:jc w:val="right"/>
            </w:pPr>
            <w:r>
              <w:rPr>
                <w:rFonts w:ascii="Times New Roman" w:eastAsia="Times New Roman" w:hAnsi="Times New Roman" w:cs="Times New Roman"/>
                <w:sz w:val="18"/>
              </w:rPr>
              <w:t>1.189.929,48</w:t>
            </w:r>
          </w:p>
        </w:tc>
        <w:tc>
          <w:tcPr>
            <w:tcW w:w="1660" w:type="dxa"/>
            <w:tcBorders>
              <w:top w:val="single" w:sz="4" w:space="0" w:color="000000"/>
              <w:left w:val="single" w:sz="4" w:space="0" w:color="000000"/>
              <w:bottom w:val="single" w:sz="4" w:space="0" w:color="000000"/>
              <w:right w:val="single" w:sz="4" w:space="0" w:color="000000"/>
            </w:tcBorders>
            <w:vAlign w:val="center"/>
          </w:tcPr>
          <w:p w14:paraId="26122346" w14:textId="77777777" w:rsidR="00B77454" w:rsidRDefault="003E4B09">
            <w:pPr>
              <w:jc w:val="right"/>
            </w:pPr>
            <w:r>
              <w:rPr>
                <w:rFonts w:ascii="Times New Roman" w:eastAsia="Times New Roman" w:hAnsi="Times New Roman" w:cs="Times New Roman"/>
                <w:sz w:val="18"/>
              </w:rPr>
              <w:t>515.929,48</w:t>
            </w:r>
          </w:p>
        </w:tc>
        <w:tc>
          <w:tcPr>
            <w:tcW w:w="1385" w:type="dxa"/>
            <w:tcBorders>
              <w:top w:val="single" w:sz="4" w:space="0" w:color="000000"/>
              <w:left w:val="single" w:sz="4" w:space="0" w:color="000000"/>
              <w:bottom w:val="single" w:sz="4" w:space="0" w:color="000000"/>
              <w:right w:val="single" w:sz="4" w:space="0" w:color="000000"/>
            </w:tcBorders>
            <w:vAlign w:val="center"/>
          </w:tcPr>
          <w:p w14:paraId="20E000C9" w14:textId="77777777" w:rsidR="00B77454" w:rsidRDefault="003E4B09">
            <w:pPr>
              <w:ind w:left="3"/>
              <w:jc w:val="center"/>
            </w:pPr>
            <w:r>
              <w:rPr>
                <w:rFonts w:ascii="Times New Roman" w:eastAsia="Times New Roman" w:hAnsi="Times New Roman" w:cs="Times New Roman"/>
                <w:sz w:val="18"/>
              </w:rPr>
              <w:t>43</w:t>
            </w:r>
          </w:p>
        </w:tc>
      </w:tr>
      <w:tr w:rsidR="00B77454" w14:paraId="488E612E" w14:textId="77777777">
        <w:trPr>
          <w:trHeight w:val="537"/>
        </w:trPr>
        <w:tc>
          <w:tcPr>
            <w:tcW w:w="3011" w:type="dxa"/>
            <w:tcBorders>
              <w:top w:val="single" w:sz="4" w:space="0" w:color="000000"/>
              <w:left w:val="single" w:sz="4" w:space="0" w:color="000000"/>
              <w:bottom w:val="single" w:sz="4" w:space="0" w:color="000000"/>
              <w:right w:val="single" w:sz="4" w:space="0" w:color="000000"/>
            </w:tcBorders>
            <w:vAlign w:val="center"/>
          </w:tcPr>
          <w:p w14:paraId="05413DBC" w14:textId="77777777" w:rsidR="00B77454" w:rsidRDefault="003E4B09">
            <w:r>
              <w:rPr>
                <w:rFonts w:ascii="Times New Roman" w:eastAsia="Times New Roman" w:hAnsi="Times New Roman" w:cs="Times New Roman"/>
                <w:sz w:val="18"/>
              </w:rPr>
              <w:t>06- Sermaye Giderleri</w:t>
            </w:r>
          </w:p>
        </w:tc>
        <w:tc>
          <w:tcPr>
            <w:tcW w:w="2594" w:type="dxa"/>
            <w:tcBorders>
              <w:top w:val="single" w:sz="4" w:space="0" w:color="000000"/>
              <w:left w:val="single" w:sz="4" w:space="0" w:color="000000"/>
              <w:bottom w:val="single" w:sz="4" w:space="0" w:color="000000"/>
              <w:right w:val="single" w:sz="4" w:space="0" w:color="000000"/>
            </w:tcBorders>
            <w:vAlign w:val="center"/>
          </w:tcPr>
          <w:p w14:paraId="32EA0673" w14:textId="77777777" w:rsidR="00B77454" w:rsidRDefault="003E4B09">
            <w:pPr>
              <w:jc w:val="right"/>
            </w:pPr>
            <w:r>
              <w:rPr>
                <w:rFonts w:ascii="Times New Roman" w:eastAsia="Times New Roman" w:hAnsi="Times New Roman" w:cs="Times New Roman"/>
                <w:sz w:val="18"/>
              </w:rPr>
              <w:t>11.446.618,51</w:t>
            </w:r>
          </w:p>
        </w:tc>
        <w:tc>
          <w:tcPr>
            <w:tcW w:w="1660" w:type="dxa"/>
            <w:tcBorders>
              <w:top w:val="single" w:sz="4" w:space="0" w:color="000000"/>
              <w:left w:val="single" w:sz="4" w:space="0" w:color="000000"/>
              <w:bottom w:val="single" w:sz="4" w:space="0" w:color="000000"/>
              <w:right w:val="single" w:sz="4" w:space="0" w:color="000000"/>
            </w:tcBorders>
            <w:vAlign w:val="center"/>
          </w:tcPr>
          <w:p w14:paraId="5706499C" w14:textId="77777777" w:rsidR="00B77454" w:rsidRDefault="003E4B09">
            <w:pPr>
              <w:jc w:val="right"/>
            </w:pPr>
            <w:r>
              <w:rPr>
                <w:rFonts w:ascii="Times New Roman" w:eastAsia="Times New Roman" w:hAnsi="Times New Roman" w:cs="Times New Roman"/>
                <w:sz w:val="18"/>
              </w:rPr>
              <w:t>2.650.698,05</w:t>
            </w:r>
          </w:p>
        </w:tc>
        <w:tc>
          <w:tcPr>
            <w:tcW w:w="1385" w:type="dxa"/>
            <w:tcBorders>
              <w:top w:val="single" w:sz="4" w:space="0" w:color="000000"/>
              <w:left w:val="single" w:sz="4" w:space="0" w:color="000000"/>
              <w:bottom w:val="single" w:sz="4" w:space="0" w:color="000000"/>
              <w:right w:val="single" w:sz="4" w:space="0" w:color="000000"/>
            </w:tcBorders>
            <w:vAlign w:val="center"/>
          </w:tcPr>
          <w:p w14:paraId="2742CBBA" w14:textId="77777777" w:rsidR="00B77454" w:rsidRDefault="003E4B09">
            <w:pPr>
              <w:ind w:left="3"/>
              <w:jc w:val="center"/>
            </w:pPr>
            <w:r>
              <w:rPr>
                <w:rFonts w:ascii="Times New Roman" w:eastAsia="Times New Roman" w:hAnsi="Times New Roman" w:cs="Times New Roman"/>
                <w:sz w:val="18"/>
              </w:rPr>
              <w:t>23</w:t>
            </w:r>
          </w:p>
        </w:tc>
      </w:tr>
      <w:tr w:rsidR="00B77454" w14:paraId="7E378536" w14:textId="77777777">
        <w:trPr>
          <w:trHeight w:val="537"/>
        </w:trPr>
        <w:tc>
          <w:tcPr>
            <w:tcW w:w="3011" w:type="dxa"/>
            <w:tcBorders>
              <w:top w:val="single" w:sz="4" w:space="0" w:color="000000"/>
              <w:left w:val="single" w:sz="4" w:space="0" w:color="000000"/>
              <w:bottom w:val="single" w:sz="4" w:space="0" w:color="000000"/>
              <w:right w:val="single" w:sz="4" w:space="0" w:color="000000"/>
            </w:tcBorders>
            <w:vAlign w:val="center"/>
          </w:tcPr>
          <w:p w14:paraId="19330DE9" w14:textId="77777777" w:rsidR="00B77454" w:rsidRDefault="003E4B09">
            <w:r>
              <w:rPr>
                <w:rFonts w:ascii="Times New Roman" w:eastAsia="Times New Roman" w:hAnsi="Times New Roman" w:cs="Times New Roman"/>
                <w:sz w:val="18"/>
              </w:rPr>
              <w:t>07- Sermaye Transferleri</w:t>
            </w:r>
          </w:p>
        </w:tc>
        <w:tc>
          <w:tcPr>
            <w:tcW w:w="2594" w:type="dxa"/>
            <w:tcBorders>
              <w:top w:val="single" w:sz="4" w:space="0" w:color="000000"/>
              <w:left w:val="single" w:sz="4" w:space="0" w:color="000000"/>
              <w:bottom w:val="single" w:sz="4" w:space="0" w:color="000000"/>
              <w:right w:val="single" w:sz="4" w:space="0" w:color="000000"/>
            </w:tcBorders>
            <w:vAlign w:val="center"/>
          </w:tcPr>
          <w:p w14:paraId="56A96235" w14:textId="77777777" w:rsidR="00B77454" w:rsidRDefault="003E4B09">
            <w:pPr>
              <w:jc w:val="right"/>
            </w:pPr>
            <w:r>
              <w:rPr>
                <w:rFonts w:ascii="Times New Roman" w:eastAsia="Times New Roman" w:hAnsi="Times New Roman" w:cs="Times New Roman"/>
                <w:sz w:val="18"/>
              </w:rPr>
              <w:t>125.000,00</w:t>
            </w:r>
          </w:p>
        </w:tc>
        <w:tc>
          <w:tcPr>
            <w:tcW w:w="1660" w:type="dxa"/>
            <w:tcBorders>
              <w:top w:val="single" w:sz="4" w:space="0" w:color="000000"/>
              <w:left w:val="single" w:sz="4" w:space="0" w:color="000000"/>
              <w:bottom w:val="single" w:sz="4" w:space="0" w:color="000000"/>
              <w:right w:val="single" w:sz="4" w:space="0" w:color="000000"/>
            </w:tcBorders>
            <w:vAlign w:val="center"/>
          </w:tcPr>
          <w:p w14:paraId="3B297ECB" w14:textId="77777777" w:rsidR="00B77454" w:rsidRDefault="003E4B09">
            <w:pPr>
              <w:jc w:val="right"/>
            </w:pPr>
            <w:r>
              <w:rPr>
                <w:rFonts w:ascii="Times New Roman" w:eastAsia="Times New Roman" w:hAnsi="Times New Roman" w:cs="Times New Roman"/>
                <w:sz w:val="18"/>
              </w:rPr>
              <w:t>0,00</w:t>
            </w:r>
          </w:p>
        </w:tc>
        <w:tc>
          <w:tcPr>
            <w:tcW w:w="1385" w:type="dxa"/>
            <w:tcBorders>
              <w:top w:val="single" w:sz="4" w:space="0" w:color="000000"/>
              <w:left w:val="single" w:sz="4" w:space="0" w:color="000000"/>
              <w:bottom w:val="single" w:sz="4" w:space="0" w:color="000000"/>
              <w:right w:val="single" w:sz="4" w:space="0" w:color="000000"/>
            </w:tcBorders>
            <w:vAlign w:val="center"/>
          </w:tcPr>
          <w:p w14:paraId="41F20F08" w14:textId="77777777" w:rsidR="00B77454" w:rsidRDefault="003E4B09">
            <w:pPr>
              <w:ind w:left="3"/>
              <w:jc w:val="center"/>
            </w:pPr>
            <w:r>
              <w:rPr>
                <w:rFonts w:ascii="Times New Roman" w:eastAsia="Times New Roman" w:hAnsi="Times New Roman" w:cs="Times New Roman"/>
                <w:sz w:val="18"/>
              </w:rPr>
              <w:t>0</w:t>
            </w:r>
          </w:p>
        </w:tc>
      </w:tr>
      <w:tr w:rsidR="00B77454" w14:paraId="73D4E133" w14:textId="77777777">
        <w:trPr>
          <w:trHeight w:val="538"/>
        </w:trPr>
        <w:tc>
          <w:tcPr>
            <w:tcW w:w="3011" w:type="dxa"/>
            <w:tcBorders>
              <w:top w:val="single" w:sz="4" w:space="0" w:color="000000"/>
              <w:left w:val="single" w:sz="4" w:space="0" w:color="000000"/>
              <w:bottom w:val="single" w:sz="4" w:space="0" w:color="000000"/>
              <w:right w:val="single" w:sz="4" w:space="0" w:color="000000"/>
            </w:tcBorders>
            <w:vAlign w:val="center"/>
          </w:tcPr>
          <w:p w14:paraId="32FE6A9E" w14:textId="77777777" w:rsidR="00B77454" w:rsidRDefault="003E4B09">
            <w:r>
              <w:rPr>
                <w:rFonts w:ascii="Times New Roman" w:eastAsia="Times New Roman" w:hAnsi="Times New Roman" w:cs="Times New Roman"/>
                <w:sz w:val="18"/>
              </w:rPr>
              <w:lastRenderedPageBreak/>
              <w:t>09- Yedek Ödenekler</w:t>
            </w:r>
          </w:p>
        </w:tc>
        <w:tc>
          <w:tcPr>
            <w:tcW w:w="2594" w:type="dxa"/>
            <w:tcBorders>
              <w:top w:val="single" w:sz="4" w:space="0" w:color="000000"/>
              <w:left w:val="single" w:sz="4" w:space="0" w:color="000000"/>
              <w:bottom w:val="single" w:sz="4" w:space="0" w:color="000000"/>
              <w:right w:val="single" w:sz="4" w:space="0" w:color="000000"/>
            </w:tcBorders>
            <w:vAlign w:val="center"/>
          </w:tcPr>
          <w:p w14:paraId="654D0EEE" w14:textId="77777777" w:rsidR="00B77454" w:rsidRDefault="003E4B09">
            <w:pPr>
              <w:jc w:val="right"/>
            </w:pPr>
            <w:r>
              <w:rPr>
                <w:rFonts w:ascii="Times New Roman" w:eastAsia="Times New Roman" w:hAnsi="Times New Roman" w:cs="Times New Roman"/>
                <w:sz w:val="18"/>
              </w:rPr>
              <w:t>4.919.464,07</w:t>
            </w:r>
          </w:p>
        </w:tc>
        <w:tc>
          <w:tcPr>
            <w:tcW w:w="1660" w:type="dxa"/>
            <w:tcBorders>
              <w:top w:val="single" w:sz="4" w:space="0" w:color="000000"/>
              <w:left w:val="single" w:sz="4" w:space="0" w:color="000000"/>
              <w:bottom w:val="single" w:sz="4" w:space="0" w:color="000000"/>
              <w:right w:val="single" w:sz="4" w:space="0" w:color="000000"/>
            </w:tcBorders>
            <w:vAlign w:val="center"/>
          </w:tcPr>
          <w:p w14:paraId="5842B101" w14:textId="77777777" w:rsidR="00B77454" w:rsidRDefault="003E4B09">
            <w:pPr>
              <w:jc w:val="right"/>
            </w:pPr>
            <w:r>
              <w:rPr>
                <w:rFonts w:ascii="Times New Roman" w:eastAsia="Times New Roman" w:hAnsi="Times New Roman" w:cs="Times New Roman"/>
                <w:sz w:val="18"/>
              </w:rPr>
              <w:t>0,00</w:t>
            </w:r>
          </w:p>
        </w:tc>
        <w:tc>
          <w:tcPr>
            <w:tcW w:w="1385" w:type="dxa"/>
            <w:tcBorders>
              <w:top w:val="single" w:sz="4" w:space="0" w:color="000000"/>
              <w:left w:val="single" w:sz="4" w:space="0" w:color="000000"/>
              <w:bottom w:val="single" w:sz="4" w:space="0" w:color="000000"/>
              <w:right w:val="single" w:sz="4" w:space="0" w:color="000000"/>
            </w:tcBorders>
            <w:vAlign w:val="center"/>
          </w:tcPr>
          <w:p w14:paraId="118D4676" w14:textId="77777777" w:rsidR="00B77454" w:rsidRDefault="003E4B09">
            <w:pPr>
              <w:ind w:left="3"/>
              <w:jc w:val="center"/>
            </w:pPr>
            <w:r>
              <w:rPr>
                <w:rFonts w:ascii="Times New Roman" w:eastAsia="Times New Roman" w:hAnsi="Times New Roman" w:cs="Times New Roman"/>
                <w:sz w:val="18"/>
              </w:rPr>
              <w:t>0</w:t>
            </w:r>
          </w:p>
        </w:tc>
      </w:tr>
      <w:tr w:rsidR="00B77454" w14:paraId="7B64545D" w14:textId="77777777">
        <w:trPr>
          <w:trHeight w:val="535"/>
        </w:trPr>
        <w:tc>
          <w:tcPr>
            <w:tcW w:w="30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0548B" w14:textId="77777777" w:rsidR="00B77454" w:rsidRDefault="003E4B09">
            <w:r>
              <w:rPr>
                <w:rFonts w:ascii="Times New Roman" w:eastAsia="Times New Roman" w:hAnsi="Times New Roman" w:cs="Times New Roman"/>
                <w:b/>
                <w:sz w:val="18"/>
              </w:rPr>
              <w:t>Toplam</w:t>
            </w:r>
          </w:p>
        </w:tc>
        <w:tc>
          <w:tcPr>
            <w:tcW w:w="25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482B70" w14:textId="77777777" w:rsidR="00B77454" w:rsidRDefault="003E4B09">
            <w:pPr>
              <w:jc w:val="right"/>
            </w:pPr>
            <w:r>
              <w:rPr>
                <w:rFonts w:ascii="Times New Roman" w:eastAsia="Times New Roman" w:hAnsi="Times New Roman" w:cs="Times New Roman"/>
                <w:b/>
                <w:sz w:val="18"/>
              </w:rPr>
              <w:t>115.000.000,00</w:t>
            </w:r>
          </w:p>
        </w:tc>
        <w:tc>
          <w:tcPr>
            <w:tcW w:w="16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B76AD1" w14:textId="77777777" w:rsidR="00B77454" w:rsidRDefault="003E4B09">
            <w:pPr>
              <w:ind w:left="410"/>
            </w:pPr>
            <w:r>
              <w:rPr>
                <w:rFonts w:ascii="Times New Roman" w:eastAsia="Times New Roman" w:hAnsi="Times New Roman" w:cs="Times New Roman"/>
                <w:b/>
                <w:sz w:val="18"/>
              </w:rPr>
              <w:t>95.674.497,35</w:t>
            </w:r>
          </w:p>
        </w:tc>
        <w:tc>
          <w:tcPr>
            <w:tcW w:w="13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89829C" w14:textId="77777777" w:rsidR="00B77454" w:rsidRDefault="003E4B09">
            <w:pPr>
              <w:ind w:left="3"/>
              <w:jc w:val="center"/>
            </w:pPr>
            <w:r>
              <w:rPr>
                <w:rFonts w:ascii="Times New Roman" w:eastAsia="Times New Roman" w:hAnsi="Times New Roman" w:cs="Times New Roman"/>
                <w:b/>
                <w:sz w:val="18"/>
              </w:rPr>
              <w:t>84</w:t>
            </w:r>
          </w:p>
        </w:tc>
      </w:tr>
    </w:tbl>
    <w:p w14:paraId="53056EBE" w14:textId="77777777" w:rsidR="00B77454" w:rsidRDefault="003E4B09">
      <w:pPr>
        <w:spacing w:after="210" w:line="369" w:lineRule="auto"/>
        <w:ind w:left="2" w:right="13" w:firstLine="716"/>
        <w:jc w:val="both"/>
      </w:pPr>
      <w:r>
        <w:rPr>
          <w:rFonts w:ascii="Times New Roman" w:eastAsia="Times New Roman" w:hAnsi="Times New Roman" w:cs="Times New Roman"/>
          <w:sz w:val="24"/>
        </w:rPr>
        <w:t>Tabloya göre 2024 yılında bütçe giderleri %84 seviyesinde gerçekleşmiştir. Bütçe giderleri başlangıç bütçesinde öngörülen tutardan %16 daha az gerçekleşmiştir. Bütçe gider kalemleri bütçe ile tahmin edilen tutarlara yakın seviyelerde gerçekleşmiştir.</w:t>
      </w:r>
    </w:p>
    <w:p w14:paraId="12764BB6" w14:textId="77777777" w:rsidR="00B77454" w:rsidRDefault="003E4B09">
      <w:pPr>
        <w:pStyle w:val="Balk1"/>
        <w:ind w:left="12"/>
      </w:pPr>
      <w:bookmarkStart w:id="3" w:name="_Toc77044"/>
      <w:r>
        <w:t xml:space="preserve">Tablo 4: 2024 Yılı Bütçe Gelirleri </w:t>
      </w:r>
      <w:bookmarkEnd w:id="3"/>
    </w:p>
    <w:tbl>
      <w:tblPr>
        <w:tblStyle w:val="TableGrid"/>
        <w:tblW w:w="9071" w:type="dxa"/>
        <w:tblInd w:w="23" w:type="dxa"/>
        <w:tblCellMar>
          <w:left w:w="107" w:type="dxa"/>
          <w:right w:w="108" w:type="dxa"/>
        </w:tblCellMar>
        <w:tblLook w:val="04A0" w:firstRow="1" w:lastRow="0" w:firstColumn="1" w:lastColumn="0" w:noHBand="0" w:noVBand="1"/>
      </w:tblPr>
      <w:tblGrid>
        <w:gridCol w:w="1961"/>
        <w:gridCol w:w="1337"/>
        <w:gridCol w:w="1367"/>
        <w:gridCol w:w="1218"/>
        <w:gridCol w:w="1363"/>
        <w:gridCol w:w="1825"/>
      </w:tblGrid>
      <w:tr w:rsidR="00B77454" w14:paraId="3E30B6E0" w14:textId="77777777">
        <w:trPr>
          <w:trHeight w:val="763"/>
        </w:trPr>
        <w:tc>
          <w:tcPr>
            <w:tcW w:w="1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3530B" w14:textId="77777777" w:rsidR="00B77454" w:rsidRDefault="003E4B09">
            <w:pPr>
              <w:jc w:val="center"/>
            </w:pPr>
            <w:r>
              <w:rPr>
                <w:rFonts w:ascii="Times New Roman" w:eastAsia="Times New Roman" w:hAnsi="Times New Roman" w:cs="Times New Roman"/>
                <w:b/>
                <w:sz w:val="18"/>
              </w:rPr>
              <w:t>Bütçe Gelirinin Ekonomik Kodu</w:t>
            </w:r>
          </w:p>
        </w:tc>
        <w:tc>
          <w:tcPr>
            <w:tcW w:w="13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D5A33D" w14:textId="77777777" w:rsidR="00B77454" w:rsidRDefault="003E4B09">
            <w:pPr>
              <w:jc w:val="center"/>
            </w:pPr>
            <w:r>
              <w:rPr>
                <w:rFonts w:ascii="Times New Roman" w:eastAsia="Times New Roman" w:hAnsi="Times New Roman" w:cs="Times New Roman"/>
                <w:b/>
                <w:sz w:val="18"/>
              </w:rPr>
              <w:t>Bütçe Gelir Tahmini (TL)</w:t>
            </w:r>
          </w:p>
        </w:tc>
        <w:tc>
          <w:tcPr>
            <w:tcW w:w="13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437A0" w14:textId="77777777" w:rsidR="00B77454" w:rsidRDefault="003E4B09">
            <w:pPr>
              <w:ind w:left="11" w:right="11"/>
              <w:jc w:val="center"/>
            </w:pPr>
            <w:r>
              <w:rPr>
                <w:rFonts w:ascii="Times New Roman" w:eastAsia="Times New Roman" w:hAnsi="Times New Roman" w:cs="Times New Roman"/>
                <w:b/>
                <w:sz w:val="18"/>
              </w:rPr>
              <w:t>Tahsilat Tutarı (TL)</w:t>
            </w:r>
          </w:p>
        </w:tc>
        <w:tc>
          <w:tcPr>
            <w:tcW w:w="1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AE26" w14:textId="77777777" w:rsidR="00B77454" w:rsidRDefault="003E4B09">
            <w:pPr>
              <w:jc w:val="center"/>
            </w:pPr>
            <w:proofErr w:type="spellStart"/>
            <w:r>
              <w:rPr>
                <w:rFonts w:ascii="Times New Roman" w:eastAsia="Times New Roman" w:hAnsi="Times New Roman" w:cs="Times New Roman"/>
                <w:b/>
                <w:sz w:val="18"/>
              </w:rPr>
              <w:t>Red</w:t>
            </w:r>
            <w:proofErr w:type="spellEnd"/>
            <w:r>
              <w:rPr>
                <w:rFonts w:ascii="Times New Roman" w:eastAsia="Times New Roman" w:hAnsi="Times New Roman" w:cs="Times New Roman"/>
                <w:b/>
                <w:sz w:val="18"/>
              </w:rPr>
              <w:t xml:space="preserve"> ve İadeler (TL)</w:t>
            </w:r>
          </w:p>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C3A40D" w14:textId="77777777" w:rsidR="00B77454" w:rsidRDefault="003E4B09">
            <w:pPr>
              <w:jc w:val="center"/>
            </w:pPr>
            <w:r>
              <w:rPr>
                <w:rFonts w:ascii="Times New Roman" w:eastAsia="Times New Roman" w:hAnsi="Times New Roman" w:cs="Times New Roman"/>
                <w:b/>
                <w:sz w:val="18"/>
              </w:rPr>
              <w:t>Net Tahsilat (TL)</w:t>
            </w:r>
          </w:p>
        </w:tc>
        <w:tc>
          <w:tcPr>
            <w:tcW w:w="18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7952B1" w14:textId="77777777" w:rsidR="00B77454" w:rsidRDefault="003E4B09">
            <w:pPr>
              <w:ind w:left="6"/>
            </w:pPr>
            <w:proofErr w:type="spellStart"/>
            <w:r>
              <w:rPr>
                <w:rFonts w:ascii="Times New Roman" w:eastAsia="Times New Roman" w:hAnsi="Times New Roman" w:cs="Times New Roman"/>
                <w:b/>
                <w:sz w:val="18"/>
              </w:rPr>
              <w:t>GerçekleşmeYüzdesi</w:t>
            </w:r>
            <w:proofErr w:type="spellEnd"/>
          </w:p>
          <w:p w14:paraId="596621EF" w14:textId="77777777" w:rsidR="00B77454" w:rsidRDefault="003E4B09">
            <w:pPr>
              <w:ind w:left="2"/>
              <w:jc w:val="center"/>
            </w:pPr>
            <w:r>
              <w:rPr>
                <w:rFonts w:ascii="Times New Roman" w:eastAsia="Times New Roman" w:hAnsi="Times New Roman" w:cs="Times New Roman"/>
                <w:b/>
                <w:sz w:val="18"/>
              </w:rPr>
              <w:t>(%)</w:t>
            </w:r>
          </w:p>
        </w:tc>
      </w:tr>
      <w:tr w:rsidR="00B77454" w14:paraId="0F6B93B0" w14:textId="77777777">
        <w:trPr>
          <w:trHeight w:val="493"/>
        </w:trPr>
        <w:tc>
          <w:tcPr>
            <w:tcW w:w="1962" w:type="dxa"/>
            <w:tcBorders>
              <w:top w:val="single" w:sz="4" w:space="0" w:color="000000"/>
              <w:left w:val="single" w:sz="4" w:space="0" w:color="000000"/>
              <w:bottom w:val="single" w:sz="4" w:space="0" w:color="000000"/>
              <w:right w:val="single" w:sz="4" w:space="0" w:color="000000"/>
            </w:tcBorders>
            <w:vAlign w:val="center"/>
          </w:tcPr>
          <w:p w14:paraId="6DE47C2D" w14:textId="77777777" w:rsidR="00B77454" w:rsidRDefault="003E4B09">
            <w:r>
              <w:rPr>
                <w:rFonts w:ascii="Times New Roman" w:eastAsia="Times New Roman" w:hAnsi="Times New Roman" w:cs="Times New Roman"/>
                <w:sz w:val="18"/>
              </w:rPr>
              <w:t>01- Vergi Gelirleri</w:t>
            </w:r>
          </w:p>
        </w:tc>
        <w:tc>
          <w:tcPr>
            <w:tcW w:w="1336" w:type="dxa"/>
            <w:tcBorders>
              <w:top w:val="single" w:sz="4" w:space="0" w:color="000000"/>
              <w:left w:val="single" w:sz="4" w:space="0" w:color="000000"/>
              <w:bottom w:val="single" w:sz="4" w:space="0" w:color="000000"/>
              <w:right w:val="single" w:sz="4" w:space="0" w:color="000000"/>
            </w:tcBorders>
            <w:vAlign w:val="center"/>
          </w:tcPr>
          <w:p w14:paraId="717CAB27" w14:textId="77777777" w:rsidR="00B77454" w:rsidRDefault="003E4B09">
            <w:pPr>
              <w:ind w:left="176"/>
            </w:pPr>
            <w:r>
              <w:rPr>
                <w:rFonts w:ascii="Times New Roman" w:eastAsia="Times New Roman" w:hAnsi="Times New Roman" w:cs="Times New Roman"/>
                <w:sz w:val="18"/>
              </w:rPr>
              <w:t>7.359.000,00</w:t>
            </w:r>
          </w:p>
        </w:tc>
        <w:tc>
          <w:tcPr>
            <w:tcW w:w="1366" w:type="dxa"/>
            <w:tcBorders>
              <w:top w:val="single" w:sz="4" w:space="0" w:color="000000"/>
              <w:left w:val="single" w:sz="4" w:space="0" w:color="000000"/>
              <w:bottom w:val="single" w:sz="4" w:space="0" w:color="000000"/>
              <w:right w:val="single" w:sz="4" w:space="0" w:color="000000"/>
            </w:tcBorders>
            <w:vAlign w:val="center"/>
          </w:tcPr>
          <w:p w14:paraId="56BEEB15" w14:textId="77777777" w:rsidR="00B77454" w:rsidRDefault="003E4B09">
            <w:pPr>
              <w:ind w:left="206"/>
            </w:pPr>
            <w:r>
              <w:rPr>
                <w:rFonts w:ascii="Times New Roman" w:eastAsia="Times New Roman" w:hAnsi="Times New Roman" w:cs="Times New Roman"/>
                <w:sz w:val="18"/>
              </w:rPr>
              <w:t>4.995.937,10</w:t>
            </w:r>
          </w:p>
        </w:tc>
        <w:tc>
          <w:tcPr>
            <w:tcW w:w="1219" w:type="dxa"/>
            <w:tcBorders>
              <w:top w:val="single" w:sz="4" w:space="0" w:color="000000"/>
              <w:left w:val="single" w:sz="4" w:space="0" w:color="000000"/>
              <w:bottom w:val="single" w:sz="4" w:space="0" w:color="000000"/>
              <w:right w:val="single" w:sz="4" w:space="0" w:color="000000"/>
            </w:tcBorders>
            <w:vAlign w:val="center"/>
          </w:tcPr>
          <w:p w14:paraId="754D5E77" w14:textId="77777777" w:rsidR="00B77454" w:rsidRDefault="003E4B09">
            <w:pPr>
              <w:jc w:val="right"/>
            </w:pPr>
            <w:r>
              <w:rPr>
                <w:rFonts w:ascii="Times New Roman" w:eastAsia="Times New Roman" w:hAnsi="Times New Roman" w:cs="Times New Roman"/>
                <w:sz w:val="18"/>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14:paraId="342DF344" w14:textId="77777777" w:rsidR="00B77454" w:rsidRDefault="003E4B09">
            <w:pPr>
              <w:ind w:left="293"/>
            </w:pPr>
            <w:r>
              <w:rPr>
                <w:rFonts w:ascii="Times New Roman" w:eastAsia="Times New Roman" w:hAnsi="Times New Roman" w:cs="Times New Roman"/>
                <w:sz w:val="18"/>
              </w:rPr>
              <w:t>4.995.93,10</w:t>
            </w:r>
          </w:p>
        </w:tc>
        <w:tc>
          <w:tcPr>
            <w:tcW w:w="1825" w:type="dxa"/>
            <w:tcBorders>
              <w:top w:val="single" w:sz="4" w:space="0" w:color="000000"/>
              <w:left w:val="single" w:sz="4" w:space="0" w:color="000000"/>
              <w:bottom w:val="single" w:sz="4" w:space="0" w:color="000000"/>
              <w:right w:val="single" w:sz="4" w:space="0" w:color="000000"/>
            </w:tcBorders>
            <w:vAlign w:val="center"/>
          </w:tcPr>
          <w:p w14:paraId="61DA513E" w14:textId="77777777" w:rsidR="00B77454" w:rsidRDefault="003E4B09">
            <w:pPr>
              <w:ind w:left="3"/>
              <w:jc w:val="center"/>
            </w:pPr>
            <w:r>
              <w:rPr>
                <w:rFonts w:ascii="Times New Roman" w:eastAsia="Times New Roman" w:hAnsi="Times New Roman" w:cs="Times New Roman"/>
                <w:sz w:val="18"/>
              </w:rPr>
              <w:t>68</w:t>
            </w:r>
          </w:p>
        </w:tc>
      </w:tr>
      <w:tr w:rsidR="00B77454" w14:paraId="298D5304" w14:textId="77777777">
        <w:trPr>
          <w:trHeight w:val="492"/>
        </w:trPr>
        <w:tc>
          <w:tcPr>
            <w:tcW w:w="1962" w:type="dxa"/>
            <w:tcBorders>
              <w:top w:val="single" w:sz="4" w:space="0" w:color="000000"/>
              <w:left w:val="single" w:sz="4" w:space="0" w:color="000000"/>
              <w:bottom w:val="single" w:sz="4" w:space="0" w:color="000000"/>
              <w:right w:val="single" w:sz="4" w:space="0" w:color="000000"/>
            </w:tcBorders>
          </w:tcPr>
          <w:p w14:paraId="2D0D8A73" w14:textId="77777777" w:rsidR="00B77454" w:rsidRDefault="003E4B09">
            <w:r>
              <w:rPr>
                <w:rFonts w:ascii="Times New Roman" w:eastAsia="Times New Roman" w:hAnsi="Times New Roman" w:cs="Times New Roman"/>
                <w:sz w:val="18"/>
              </w:rPr>
              <w:t xml:space="preserve">03- Teşebbüs ve </w:t>
            </w:r>
          </w:p>
          <w:p w14:paraId="7B852A80" w14:textId="77777777" w:rsidR="00B77454" w:rsidRDefault="003E4B09">
            <w:r>
              <w:rPr>
                <w:rFonts w:ascii="Times New Roman" w:eastAsia="Times New Roman" w:hAnsi="Times New Roman" w:cs="Times New Roman"/>
                <w:sz w:val="18"/>
              </w:rPr>
              <w:t>Mülkiyet Gelirleri</w:t>
            </w:r>
          </w:p>
        </w:tc>
        <w:tc>
          <w:tcPr>
            <w:tcW w:w="1336" w:type="dxa"/>
            <w:tcBorders>
              <w:top w:val="single" w:sz="4" w:space="0" w:color="000000"/>
              <w:left w:val="single" w:sz="4" w:space="0" w:color="000000"/>
              <w:bottom w:val="single" w:sz="4" w:space="0" w:color="000000"/>
              <w:right w:val="single" w:sz="4" w:space="0" w:color="000000"/>
            </w:tcBorders>
            <w:vAlign w:val="center"/>
          </w:tcPr>
          <w:p w14:paraId="3EBC70B4" w14:textId="77777777" w:rsidR="00B77454" w:rsidRDefault="003E4B09">
            <w:pPr>
              <w:ind w:left="86"/>
              <w:jc w:val="center"/>
            </w:pPr>
            <w:r>
              <w:rPr>
                <w:rFonts w:ascii="Times New Roman" w:eastAsia="Times New Roman" w:hAnsi="Times New Roman" w:cs="Times New Roman"/>
                <w:sz w:val="18"/>
              </w:rPr>
              <w:t>15.037.000,00</w:t>
            </w:r>
          </w:p>
        </w:tc>
        <w:tc>
          <w:tcPr>
            <w:tcW w:w="1366" w:type="dxa"/>
            <w:tcBorders>
              <w:top w:val="single" w:sz="4" w:space="0" w:color="000000"/>
              <w:left w:val="single" w:sz="4" w:space="0" w:color="000000"/>
              <w:bottom w:val="single" w:sz="4" w:space="0" w:color="000000"/>
              <w:right w:val="single" w:sz="4" w:space="0" w:color="000000"/>
            </w:tcBorders>
            <w:vAlign w:val="center"/>
          </w:tcPr>
          <w:p w14:paraId="5E3C7B23" w14:textId="77777777" w:rsidR="00B77454" w:rsidRDefault="003E4B09">
            <w:pPr>
              <w:ind w:left="161"/>
              <w:jc w:val="center"/>
            </w:pPr>
            <w:r>
              <w:rPr>
                <w:rFonts w:ascii="Times New Roman" w:eastAsia="Times New Roman" w:hAnsi="Times New Roman" w:cs="Times New Roman"/>
                <w:sz w:val="18"/>
              </w:rPr>
              <w:t>13.282813,26</w:t>
            </w:r>
          </w:p>
        </w:tc>
        <w:tc>
          <w:tcPr>
            <w:tcW w:w="1219" w:type="dxa"/>
            <w:tcBorders>
              <w:top w:val="single" w:sz="4" w:space="0" w:color="000000"/>
              <w:left w:val="single" w:sz="4" w:space="0" w:color="000000"/>
              <w:bottom w:val="single" w:sz="4" w:space="0" w:color="000000"/>
              <w:right w:val="single" w:sz="4" w:space="0" w:color="000000"/>
            </w:tcBorders>
            <w:vAlign w:val="center"/>
          </w:tcPr>
          <w:p w14:paraId="514CCE12" w14:textId="77777777" w:rsidR="00B77454" w:rsidRDefault="003E4B09">
            <w:pPr>
              <w:jc w:val="right"/>
            </w:pPr>
            <w:r>
              <w:rPr>
                <w:rFonts w:ascii="Times New Roman" w:eastAsia="Times New Roman" w:hAnsi="Times New Roman" w:cs="Times New Roman"/>
                <w:sz w:val="18"/>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14:paraId="0A8A7903" w14:textId="77777777" w:rsidR="00B77454" w:rsidRDefault="003E4B09">
            <w:pPr>
              <w:ind w:left="113"/>
              <w:jc w:val="center"/>
            </w:pPr>
            <w:r>
              <w:rPr>
                <w:rFonts w:ascii="Times New Roman" w:eastAsia="Times New Roman" w:hAnsi="Times New Roman" w:cs="Times New Roman"/>
                <w:sz w:val="18"/>
              </w:rPr>
              <w:t>13.282.813,26</w:t>
            </w:r>
          </w:p>
        </w:tc>
        <w:tc>
          <w:tcPr>
            <w:tcW w:w="1825" w:type="dxa"/>
            <w:tcBorders>
              <w:top w:val="single" w:sz="4" w:space="0" w:color="000000"/>
              <w:left w:val="single" w:sz="4" w:space="0" w:color="000000"/>
              <w:bottom w:val="single" w:sz="4" w:space="0" w:color="000000"/>
              <w:right w:val="single" w:sz="4" w:space="0" w:color="000000"/>
            </w:tcBorders>
            <w:vAlign w:val="center"/>
          </w:tcPr>
          <w:p w14:paraId="7D510DDA" w14:textId="77777777" w:rsidR="00B77454" w:rsidRDefault="003E4B09">
            <w:pPr>
              <w:ind w:left="3"/>
              <w:jc w:val="center"/>
            </w:pPr>
            <w:r>
              <w:rPr>
                <w:rFonts w:ascii="Times New Roman" w:eastAsia="Times New Roman" w:hAnsi="Times New Roman" w:cs="Times New Roman"/>
                <w:sz w:val="18"/>
              </w:rPr>
              <w:t>88</w:t>
            </w:r>
          </w:p>
        </w:tc>
      </w:tr>
      <w:tr w:rsidR="00B77454" w14:paraId="55026466" w14:textId="77777777">
        <w:trPr>
          <w:trHeight w:val="492"/>
        </w:trPr>
        <w:tc>
          <w:tcPr>
            <w:tcW w:w="1962" w:type="dxa"/>
            <w:tcBorders>
              <w:top w:val="single" w:sz="4" w:space="0" w:color="000000"/>
              <w:left w:val="single" w:sz="4" w:space="0" w:color="000000"/>
              <w:bottom w:val="single" w:sz="4" w:space="0" w:color="000000"/>
              <w:right w:val="single" w:sz="4" w:space="0" w:color="000000"/>
            </w:tcBorders>
          </w:tcPr>
          <w:p w14:paraId="2DB68CCE" w14:textId="77777777" w:rsidR="00B77454" w:rsidRDefault="003E4B09">
            <w:r>
              <w:rPr>
                <w:rFonts w:ascii="Times New Roman" w:eastAsia="Times New Roman" w:hAnsi="Times New Roman" w:cs="Times New Roman"/>
                <w:sz w:val="18"/>
              </w:rPr>
              <w:t xml:space="preserve">04- Alınan Bağış ve </w:t>
            </w:r>
          </w:p>
          <w:p w14:paraId="4F449832" w14:textId="77777777" w:rsidR="00B77454" w:rsidRDefault="003E4B09">
            <w:r>
              <w:rPr>
                <w:rFonts w:ascii="Times New Roman" w:eastAsia="Times New Roman" w:hAnsi="Times New Roman" w:cs="Times New Roman"/>
                <w:sz w:val="18"/>
              </w:rPr>
              <w:t>Yardımlar</w:t>
            </w:r>
          </w:p>
        </w:tc>
        <w:tc>
          <w:tcPr>
            <w:tcW w:w="1336" w:type="dxa"/>
            <w:tcBorders>
              <w:top w:val="single" w:sz="4" w:space="0" w:color="000000"/>
              <w:left w:val="single" w:sz="4" w:space="0" w:color="000000"/>
              <w:bottom w:val="single" w:sz="4" w:space="0" w:color="000000"/>
              <w:right w:val="single" w:sz="4" w:space="0" w:color="000000"/>
            </w:tcBorders>
            <w:vAlign w:val="center"/>
          </w:tcPr>
          <w:p w14:paraId="158F9C72" w14:textId="77777777" w:rsidR="00B77454" w:rsidRDefault="003E4B09">
            <w:pPr>
              <w:ind w:left="176"/>
            </w:pPr>
            <w:r>
              <w:rPr>
                <w:rFonts w:ascii="Times New Roman" w:eastAsia="Times New Roman" w:hAnsi="Times New Roman" w:cs="Times New Roman"/>
                <w:sz w:val="18"/>
              </w:rPr>
              <w:t>7.795.000,00</w:t>
            </w:r>
          </w:p>
        </w:tc>
        <w:tc>
          <w:tcPr>
            <w:tcW w:w="1366" w:type="dxa"/>
            <w:tcBorders>
              <w:top w:val="single" w:sz="4" w:space="0" w:color="000000"/>
              <w:left w:val="single" w:sz="4" w:space="0" w:color="000000"/>
              <w:bottom w:val="single" w:sz="4" w:space="0" w:color="000000"/>
              <w:right w:val="single" w:sz="4" w:space="0" w:color="000000"/>
            </w:tcBorders>
            <w:vAlign w:val="center"/>
          </w:tcPr>
          <w:p w14:paraId="41717291" w14:textId="77777777" w:rsidR="00B77454" w:rsidRDefault="003E4B09">
            <w:pPr>
              <w:ind w:left="206"/>
            </w:pPr>
            <w:r>
              <w:rPr>
                <w:rFonts w:ascii="Times New Roman" w:eastAsia="Times New Roman" w:hAnsi="Times New Roman" w:cs="Times New Roman"/>
                <w:sz w:val="18"/>
              </w:rPr>
              <w:t>2.463.077,28</w:t>
            </w:r>
          </w:p>
        </w:tc>
        <w:tc>
          <w:tcPr>
            <w:tcW w:w="1219" w:type="dxa"/>
            <w:tcBorders>
              <w:top w:val="single" w:sz="4" w:space="0" w:color="000000"/>
              <w:left w:val="single" w:sz="4" w:space="0" w:color="000000"/>
              <w:bottom w:val="single" w:sz="4" w:space="0" w:color="000000"/>
              <w:right w:val="single" w:sz="4" w:space="0" w:color="000000"/>
            </w:tcBorders>
            <w:vAlign w:val="center"/>
          </w:tcPr>
          <w:p w14:paraId="38450483" w14:textId="77777777" w:rsidR="00B77454" w:rsidRDefault="003E4B09">
            <w:pPr>
              <w:jc w:val="right"/>
            </w:pPr>
            <w:r>
              <w:rPr>
                <w:rFonts w:ascii="Times New Roman" w:eastAsia="Times New Roman" w:hAnsi="Times New Roman" w:cs="Times New Roman"/>
                <w:sz w:val="18"/>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14:paraId="4ACAD547" w14:textId="77777777" w:rsidR="00B77454" w:rsidRDefault="003E4B09">
            <w:pPr>
              <w:ind w:left="203"/>
            </w:pPr>
            <w:r>
              <w:rPr>
                <w:rFonts w:ascii="Times New Roman" w:eastAsia="Times New Roman" w:hAnsi="Times New Roman" w:cs="Times New Roman"/>
                <w:sz w:val="18"/>
              </w:rPr>
              <w:t>2.4630.77,28</w:t>
            </w:r>
          </w:p>
        </w:tc>
        <w:tc>
          <w:tcPr>
            <w:tcW w:w="1825" w:type="dxa"/>
            <w:tcBorders>
              <w:top w:val="single" w:sz="4" w:space="0" w:color="000000"/>
              <w:left w:val="single" w:sz="4" w:space="0" w:color="000000"/>
              <w:bottom w:val="single" w:sz="4" w:space="0" w:color="000000"/>
              <w:right w:val="single" w:sz="4" w:space="0" w:color="000000"/>
            </w:tcBorders>
            <w:vAlign w:val="center"/>
          </w:tcPr>
          <w:p w14:paraId="6264EDC4" w14:textId="77777777" w:rsidR="00B77454" w:rsidRDefault="003E4B09">
            <w:pPr>
              <w:ind w:left="3"/>
              <w:jc w:val="center"/>
            </w:pPr>
            <w:r>
              <w:rPr>
                <w:rFonts w:ascii="Times New Roman" w:eastAsia="Times New Roman" w:hAnsi="Times New Roman" w:cs="Times New Roman"/>
                <w:sz w:val="18"/>
              </w:rPr>
              <w:t>32</w:t>
            </w:r>
          </w:p>
        </w:tc>
      </w:tr>
      <w:tr w:rsidR="00B77454" w14:paraId="28F2CB78" w14:textId="77777777">
        <w:trPr>
          <w:trHeight w:val="492"/>
        </w:trPr>
        <w:tc>
          <w:tcPr>
            <w:tcW w:w="1962" w:type="dxa"/>
            <w:tcBorders>
              <w:top w:val="single" w:sz="4" w:space="0" w:color="000000"/>
              <w:left w:val="single" w:sz="4" w:space="0" w:color="000000"/>
              <w:bottom w:val="single" w:sz="4" w:space="0" w:color="000000"/>
              <w:right w:val="single" w:sz="4" w:space="0" w:color="000000"/>
            </w:tcBorders>
            <w:vAlign w:val="center"/>
          </w:tcPr>
          <w:p w14:paraId="57D281FB" w14:textId="77777777" w:rsidR="00B77454" w:rsidRDefault="003E4B09">
            <w:r>
              <w:rPr>
                <w:rFonts w:ascii="Times New Roman" w:eastAsia="Times New Roman" w:hAnsi="Times New Roman" w:cs="Times New Roman"/>
                <w:sz w:val="18"/>
              </w:rPr>
              <w:t>05- Diğer Gelirler</w:t>
            </w:r>
          </w:p>
        </w:tc>
        <w:tc>
          <w:tcPr>
            <w:tcW w:w="1336" w:type="dxa"/>
            <w:tcBorders>
              <w:top w:val="single" w:sz="4" w:space="0" w:color="000000"/>
              <w:left w:val="single" w:sz="4" w:space="0" w:color="000000"/>
              <w:bottom w:val="single" w:sz="4" w:space="0" w:color="000000"/>
              <w:right w:val="single" w:sz="4" w:space="0" w:color="000000"/>
            </w:tcBorders>
            <w:vAlign w:val="center"/>
          </w:tcPr>
          <w:p w14:paraId="41D16DB9" w14:textId="77777777" w:rsidR="00B77454" w:rsidRDefault="003E4B09">
            <w:pPr>
              <w:ind w:left="86"/>
              <w:jc w:val="center"/>
            </w:pPr>
            <w:r>
              <w:rPr>
                <w:rFonts w:ascii="Times New Roman" w:eastAsia="Times New Roman" w:hAnsi="Times New Roman" w:cs="Times New Roman"/>
                <w:sz w:val="18"/>
              </w:rPr>
              <w:t>35.549.000,00</w:t>
            </w:r>
          </w:p>
        </w:tc>
        <w:tc>
          <w:tcPr>
            <w:tcW w:w="1366" w:type="dxa"/>
            <w:tcBorders>
              <w:top w:val="single" w:sz="4" w:space="0" w:color="000000"/>
              <w:left w:val="single" w:sz="4" w:space="0" w:color="000000"/>
              <w:bottom w:val="single" w:sz="4" w:space="0" w:color="000000"/>
              <w:right w:val="single" w:sz="4" w:space="0" w:color="000000"/>
            </w:tcBorders>
            <w:vAlign w:val="center"/>
          </w:tcPr>
          <w:p w14:paraId="1A6B2F7F" w14:textId="77777777" w:rsidR="00B77454" w:rsidRDefault="003E4B09">
            <w:pPr>
              <w:ind w:left="116"/>
              <w:jc w:val="center"/>
            </w:pPr>
            <w:r>
              <w:rPr>
                <w:rFonts w:ascii="Times New Roman" w:eastAsia="Times New Roman" w:hAnsi="Times New Roman" w:cs="Times New Roman"/>
                <w:sz w:val="18"/>
              </w:rPr>
              <w:t>53.159.783,06</w:t>
            </w:r>
          </w:p>
        </w:tc>
        <w:tc>
          <w:tcPr>
            <w:tcW w:w="1219" w:type="dxa"/>
            <w:tcBorders>
              <w:top w:val="single" w:sz="4" w:space="0" w:color="000000"/>
              <w:left w:val="single" w:sz="4" w:space="0" w:color="000000"/>
              <w:bottom w:val="single" w:sz="4" w:space="0" w:color="000000"/>
              <w:right w:val="single" w:sz="4" w:space="0" w:color="000000"/>
            </w:tcBorders>
            <w:vAlign w:val="center"/>
          </w:tcPr>
          <w:p w14:paraId="1D09D416" w14:textId="77777777" w:rsidR="00B77454" w:rsidRDefault="003E4B09">
            <w:pPr>
              <w:jc w:val="right"/>
            </w:pPr>
            <w:r>
              <w:rPr>
                <w:rFonts w:ascii="Times New Roman" w:eastAsia="Times New Roman" w:hAnsi="Times New Roman" w:cs="Times New Roman"/>
                <w:sz w:val="18"/>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14:paraId="1D1A0545" w14:textId="77777777" w:rsidR="00B77454" w:rsidRDefault="003E4B09">
            <w:pPr>
              <w:ind w:left="113"/>
              <w:jc w:val="center"/>
            </w:pPr>
            <w:r>
              <w:rPr>
                <w:rFonts w:ascii="Times New Roman" w:eastAsia="Times New Roman" w:hAnsi="Times New Roman" w:cs="Times New Roman"/>
                <w:sz w:val="18"/>
              </w:rPr>
              <w:t>53.159.783,06</w:t>
            </w:r>
          </w:p>
        </w:tc>
        <w:tc>
          <w:tcPr>
            <w:tcW w:w="1825" w:type="dxa"/>
            <w:tcBorders>
              <w:top w:val="single" w:sz="4" w:space="0" w:color="000000"/>
              <w:left w:val="single" w:sz="4" w:space="0" w:color="000000"/>
              <w:bottom w:val="single" w:sz="4" w:space="0" w:color="000000"/>
              <w:right w:val="single" w:sz="4" w:space="0" w:color="000000"/>
            </w:tcBorders>
            <w:vAlign w:val="center"/>
          </w:tcPr>
          <w:p w14:paraId="0A48E12A" w14:textId="77777777" w:rsidR="00B77454" w:rsidRDefault="003E4B09">
            <w:pPr>
              <w:ind w:left="3"/>
              <w:jc w:val="center"/>
            </w:pPr>
            <w:r>
              <w:rPr>
                <w:rFonts w:ascii="Times New Roman" w:eastAsia="Times New Roman" w:hAnsi="Times New Roman" w:cs="Times New Roman"/>
                <w:sz w:val="18"/>
              </w:rPr>
              <w:t>150</w:t>
            </w:r>
          </w:p>
        </w:tc>
      </w:tr>
      <w:tr w:rsidR="00B77454" w14:paraId="2AA471AE" w14:textId="77777777">
        <w:trPr>
          <w:trHeight w:val="492"/>
        </w:trPr>
        <w:tc>
          <w:tcPr>
            <w:tcW w:w="1962" w:type="dxa"/>
            <w:tcBorders>
              <w:top w:val="single" w:sz="4" w:space="0" w:color="000000"/>
              <w:left w:val="single" w:sz="4" w:space="0" w:color="000000"/>
              <w:bottom w:val="single" w:sz="4" w:space="0" w:color="000000"/>
              <w:right w:val="single" w:sz="4" w:space="0" w:color="000000"/>
            </w:tcBorders>
            <w:vAlign w:val="center"/>
          </w:tcPr>
          <w:p w14:paraId="057491D0" w14:textId="77777777" w:rsidR="00B77454" w:rsidRDefault="003E4B09">
            <w:r>
              <w:rPr>
                <w:rFonts w:ascii="Times New Roman" w:eastAsia="Times New Roman" w:hAnsi="Times New Roman" w:cs="Times New Roman"/>
                <w:sz w:val="18"/>
              </w:rPr>
              <w:t>06- Sermaye Gelirleri</w:t>
            </w:r>
          </w:p>
        </w:tc>
        <w:tc>
          <w:tcPr>
            <w:tcW w:w="1336" w:type="dxa"/>
            <w:tcBorders>
              <w:top w:val="single" w:sz="4" w:space="0" w:color="000000"/>
              <w:left w:val="single" w:sz="4" w:space="0" w:color="000000"/>
              <w:bottom w:val="single" w:sz="4" w:space="0" w:color="000000"/>
              <w:right w:val="single" w:sz="4" w:space="0" w:color="000000"/>
            </w:tcBorders>
            <w:vAlign w:val="center"/>
          </w:tcPr>
          <w:p w14:paraId="640A9C85" w14:textId="77777777" w:rsidR="00B77454" w:rsidRDefault="003E4B09">
            <w:pPr>
              <w:ind w:left="86"/>
              <w:jc w:val="center"/>
            </w:pPr>
            <w:r>
              <w:rPr>
                <w:rFonts w:ascii="Times New Roman" w:eastAsia="Times New Roman" w:hAnsi="Times New Roman" w:cs="Times New Roman"/>
                <w:sz w:val="18"/>
              </w:rPr>
              <w:t>17.260.000,00</w:t>
            </w:r>
          </w:p>
        </w:tc>
        <w:tc>
          <w:tcPr>
            <w:tcW w:w="1366" w:type="dxa"/>
            <w:tcBorders>
              <w:top w:val="single" w:sz="4" w:space="0" w:color="000000"/>
              <w:left w:val="single" w:sz="4" w:space="0" w:color="000000"/>
              <w:bottom w:val="single" w:sz="4" w:space="0" w:color="000000"/>
              <w:right w:val="single" w:sz="4" w:space="0" w:color="000000"/>
            </w:tcBorders>
            <w:vAlign w:val="center"/>
          </w:tcPr>
          <w:p w14:paraId="062390DB" w14:textId="77777777" w:rsidR="00B77454" w:rsidRDefault="003E4B09">
            <w:pPr>
              <w:ind w:left="71"/>
              <w:jc w:val="center"/>
            </w:pPr>
            <w:r>
              <w:rPr>
                <w:rFonts w:ascii="Times New Roman" w:eastAsia="Times New Roman" w:hAnsi="Times New Roman" w:cs="Times New Roman"/>
                <w:sz w:val="18"/>
              </w:rPr>
              <w:t>18.580.940,88.</w:t>
            </w:r>
          </w:p>
        </w:tc>
        <w:tc>
          <w:tcPr>
            <w:tcW w:w="1219" w:type="dxa"/>
            <w:tcBorders>
              <w:top w:val="single" w:sz="4" w:space="0" w:color="000000"/>
              <w:left w:val="single" w:sz="4" w:space="0" w:color="000000"/>
              <w:bottom w:val="single" w:sz="4" w:space="0" w:color="000000"/>
              <w:right w:val="single" w:sz="4" w:space="0" w:color="000000"/>
            </w:tcBorders>
            <w:vAlign w:val="center"/>
          </w:tcPr>
          <w:p w14:paraId="1D78E2AC" w14:textId="77777777" w:rsidR="00B77454" w:rsidRDefault="003E4B09">
            <w:pPr>
              <w:jc w:val="right"/>
            </w:pPr>
            <w:r>
              <w:rPr>
                <w:rFonts w:ascii="Times New Roman" w:eastAsia="Times New Roman" w:hAnsi="Times New Roman" w:cs="Times New Roman"/>
                <w:sz w:val="18"/>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14:paraId="419CB467" w14:textId="77777777" w:rsidR="00B77454" w:rsidRDefault="003E4B09">
            <w:pPr>
              <w:ind w:left="113"/>
              <w:jc w:val="center"/>
            </w:pPr>
            <w:r>
              <w:rPr>
                <w:rFonts w:ascii="Times New Roman" w:eastAsia="Times New Roman" w:hAnsi="Times New Roman" w:cs="Times New Roman"/>
                <w:sz w:val="18"/>
              </w:rPr>
              <w:t>18.580.940,88</w:t>
            </w:r>
          </w:p>
        </w:tc>
        <w:tc>
          <w:tcPr>
            <w:tcW w:w="1825" w:type="dxa"/>
            <w:tcBorders>
              <w:top w:val="single" w:sz="4" w:space="0" w:color="000000"/>
              <w:left w:val="single" w:sz="4" w:space="0" w:color="000000"/>
              <w:bottom w:val="single" w:sz="4" w:space="0" w:color="000000"/>
              <w:right w:val="single" w:sz="4" w:space="0" w:color="000000"/>
            </w:tcBorders>
            <w:vAlign w:val="center"/>
          </w:tcPr>
          <w:p w14:paraId="33C1BE0B" w14:textId="77777777" w:rsidR="00B77454" w:rsidRDefault="003E4B09">
            <w:pPr>
              <w:ind w:left="3"/>
              <w:jc w:val="center"/>
            </w:pPr>
            <w:r>
              <w:rPr>
                <w:rFonts w:ascii="Times New Roman" w:eastAsia="Times New Roman" w:hAnsi="Times New Roman" w:cs="Times New Roman"/>
                <w:sz w:val="18"/>
              </w:rPr>
              <w:t>108</w:t>
            </w:r>
          </w:p>
        </w:tc>
      </w:tr>
      <w:tr w:rsidR="00B77454" w14:paraId="6B9A6E97" w14:textId="77777777">
        <w:trPr>
          <w:trHeight w:val="492"/>
        </w:trPr>
        <w:tc>
          <w:tcPr>
            <w:tcW w:w="1962" w:type="dxa"/>
            <w:tcBorders>
              <w:top w:val="single" w:sz="4" w:space="0" w:color="000000"/>
              <w:left w:val="single" w:sz="4" w:space="0" w:color="000000"/>
              <w:bottom w:val="single" w:sz="4" w:space="0" w:color="000000"/>
              <w:right w:val="single" w:sz="4" w:space="0" w:color="000000"/>
            </w:tcBorders>
          </w:tcPr>
          <w:p w14:paraId="01A9F735" w14:textId="77777777" w:rsidR="00B77454" w:rsidRDefault="003E4B09">
            <w:r>
              <w:rPr>
                <w:rFonts w:ascii="Times New Roman" w:eastAsia="Times New Roman" w:hAnsi="Times New Roman" w:cs="Times New Roman"/>
                <w:sz w:val="18"/>
              </w:rPr>
              <w:t xml:space="preserve">08-Alacaklardan </w:t>
            </w:r>
          </w:p>
          <w:p w14:paraId="707D5B4E" w14:textId="77777777" w:rsidR="00B77454" w:rsidRDefault="003E4B09">
            <w:r>
              <w:rPr>
                <w:rFonts w:ascii="Times New Roman" w:eastAsia="Times New Roman" w:hAnsi="Times New Roman" w:cs="Times New Roman"/>
                <w:sz w:val="18"/>
              </w:rPr>
              <w:t>Tahsilat</w:t>
            </w:r>
          </w:p>
        </w:tc>
        <w:tc>
          <w:tcPr>
            <w:tcW w:w="1336" w:type="dxa"/>
            <w:tcBorders>
              <w:top w:val="single" w:sz="4" w:space="0" w:color="000000"/>
              <w:left w:val="single" w:sz="4" w:space="0" w:color="000000"/>
              <w:bottom w:val="single" w:sz="4" w:space="0" w:color="000000"/>
              <w:right w:val="single" w:sz="4" w:space="0" w:color="000000"/>
            </w:tcBorders>
            <w:vAlign w:val="center"/>
          </w:tcPr>
          <w:p w14:paraId="1424C23D" w14:textId="77777777" w:rsidR="00B77454" w:rsidRDefault="003E4B09">
            <w:pPr>
              <w:jc w:val="right"/>
            </w:pPr>
            <w:r>
              <w:rPr>
                <w:rFonts w:ascii="Times New Roman" w:eastAsia="Times New Roman" w:hAnsi="Times New Roman" w:cs="Times New Roman"/>
                <w:sz w:val="18"/>
              </w:rPr>
              <w:t>0,00</w:t>
            </w:r>
          </w:p>
        </w:tc>
        <w:tc>
          <w:tcPr>
            <w:tcW w:w="1366" w:type="dxa"/>
            <w:tcBorders>
              <w:top w:val="single" w:sz="4" w:space="0" w:color="000000"/>
              <w:left w:val="single" w:sz="4" w:space="0" w:color="000000"/>
              <w:bottom w:val="single" w:sz="4" w:space="0" w:color="000000"/>
              <w:right w:val="single" w:sz="4" w:space="0" w:color="000000"/>
            </w:tcBorders>
            <w:vAlign w:val="center"/>
          </w:tcPr>
          <w:p w14:paraId="613C69C3" w14:textId="77777777" w:rsidR="00B77454" w:rsidRDefault="003E4B09">
            <w:pPr>
              <w:jc w:val="right"/>
            </w:pPr>
            <w:r>
              <w:rPr>
                <w:rFonts w:ascii="Times New Roman" w:eastAsia="Times New Roman" w:hAnsi="Times New Roman" w:cs="Times New Roman"/>
                <w:sz w:val="18"/>
              </w:rPr>
              <w:t>0,00</w:t>
            </w:r>
          </w:p>
        </w:tc>
        <w:tc>
          <w:tcPr>
            <w:tcW w:w="1219" w:type="dxa"/>
            <w:tcBorders>
              <w:top w:val="single" w:sz="4" w:space="0" w:color="000000"/>
              <w:left w:val="single" w:sz="4" w:space="0" w:color="000000"/>
              <w:bottom w:val="single" w:sz="4" w:space="0" w:color="000000"/>
              <w:right w:val="single" w:sz="4" w:space="0" w:color="000000"/>
            </w:tcBorders>
            <w:vAlign w:val="center"/>
          </w:tcPr>
          <w:p w14:paraId="65B2423E" w14:textId="77777777" w:rsidR="00B77454" w:rsidRDefault="003E4B09">
            <w:pPr>
              <w:jc w:val="right"/>
            </w:pPr>
            <w:r>
              <w:rPr>
                <w:rFonts w:ascii="Times New Roman" w:eastAsia="Times New Roman" w:hAnsi="Times New Roman" w:cs="Times New Roman"/>
                <w:sz w:val="18"/>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14:paraId="02A42DA7" w14:textId="77777777" w:rsidR="00B77454" w:rsidRDefault="003E4B09">
            <w:pPr>
              <w:jc w:val="right"/>
            </w:pPr>
            <w:r>
              <w:rPr>
                <w:rFonts w:ascii="Times New Roman" w:eastAsia="Times New Roman" w:hAnsi="Times New Roman" w:cs="Times New Roman"/>
                <w:sz w:val="18"/>
              </w:rPr>
              <w:t>0,00</w:t>
            </w:r>
          </w:p>
        </w:tc>
        <w:tc>
          <w:tcPr>
            <w:tcW w:w="1825" w:type="dxa"/>
            <w:tcBorders>
              <w:top w:val="single" w:sz="4" w:space="0" w:color="000000"/>
              <w:left w:val="single" w:sz="4" w:space="0" w:color="000000"/>
              <w:bottom w:val="single" w:sz="4" w:space="0" w:color="000000"/>
              <w:right w:val="single" w:sz="4" w:space="0" w:color="000000"/>
            </w:tcBorders>
            <w:vAlign w:val="center"/>
          </w:tcPr>
          <w:p w14:paraId="6F780D12" w14:textId="77777777" w:rsidR="00B77454" w:rsidRDefault="003E4B09">
            <w:pPr>
              <w:ind w:left="3"/>
              <w:jc w:val="center"/>
            </w:pPr>
            <w:r>
              <w:rPr>
                <w:rFonts w:ascii="Times New Roman" w:eastAsia="Times New Roman" w:hAnsi="Times New Roman" w:cs="Times New Roman"/>
                <w:sz w:val="18"/>
              </w:rPr>
              <w:t>0.00</w:t>
            </w:r>
          </w:p>
        </w:tc>
      </w:tr>
      <w:tr w:rsidR="00B77454" w14:paraId="28770365" w14:textId="77777777">
        <w:trPr>
          <w:trHeight w:val="492"/>
        </w:trPr>
        <w:tc>
          <w:tcPr>
            <w:tcW w:w="1962" w:type="dxa"/>
            <w:tcBorders>
              <w:top w:val="single" w:sz="4" w:space="0" w:color="000000"/>
              <w:left w:val="single" w:sz="4" w:space="0" w:color="000000"/>
              <w:bottom w:val="single" w:sz="4" w:space="0" w:color="000000"/>
              <w:right w:val="single" w:sz="4" w:space="0" w:color="000000"/>
            </w:tcBorders>
            <w:vAlign w:val="center"/>
          </w:tcPr>
          <w:p w14:paraId="1E917BC9" w14:textId="77777777" w:rsidR="00B77454" w:rsidRDefault="003E4B09">
            <w:r>
              <w:rPr>
                <w:rFonts w:ascii="Times New Roman" w:eastAsia="Times New Roman" w:hAnsi="Times New Roman" w:cs="Times New Roman"/>
                <w:sz w:val="18"/>
              </w:rPr>
              <w:t xml:space="preserve">09- </w:t>
            </w:r>
            <w:proofErr w:type="spellStart"/>
            <w:r>
              <w:rPr>
                <w:rFonts w:ascii="Times New Roman" w:eastAsia="Times New Roman" w:hAnsi="Times New Roman" w:cs="Times New Roman"/>
                <w:sz w:val="18"/>
              </w:rPr>
              <w:t>Red</w:t>
            </w:r>
            <w:proofErr w:type="spellEnd"/>
            <w:r>
              <w:rPr>
                <w:rFonts w:ascii="Times New Roman" w:eastAsia="Times New Roman" w:hAnsi="Times New Roman" w:cs="Times New Roman"/>
                <w:sz w:val="18"/>
              </w:rPr>
              <w:t xml:space="preserve"> ve İadeler</w:t>
            </w:r>
          </w:p>
        </w:tc>
        <w:tc>
          <w:tcPr>
            <w:tcW w:w="1336" w:type="dxa"/>
            <w:tcBorders>
              <w:top w:val="single" w:sz="4" w:space="0" w:color="000000"/>
              <w:left w:val="single" w:sz="4" w:space="0" w:color="000000"/>
              <w:bottom w:val="single" w:sz="4" w:space="0" w:color="000000"/>
              <w:right w:val="single" w:sz="4" w:space="0" w:color="000000"/>
            </w:tcBorders>
            <w:vAlign w:val="center"/>
          </w:tcPr>
          <w:p w14:paraId="4E469B45" w14:textId="77777777" w:rsidR="00B77454" w:rsidRDefault="003E4B09">
            <w:pPr>
              <w:jc w:val="right"/>
            </w:pPr>
            <w:r>
              <w:rPr>
                <w:rFonts w:ascii="Times New Roman" w:eastAsia="Times New Roman" w:hAnsi="Times New Roman" w:cs="Times New Roman"/>
                <w:sz w:val="18"/>
              </w:rPr>
              <w:t>0,00</w:t>
            </w:r>
          </w:p>
        </w:tc>
        <w:tc>
          <w:tcPr>
            <w:tcW w:w="1366" w:type="dxa"/>
            <w:tcBorders>
              <w:top w:val="single" w:sz="4" w:space="0" w:color="000000"/>
              <w:left w:val="single" w:sz="4" w:space="0" w:color="000000"/>
              <w:bottom w:val="single" w:sz="4" w:space="0" w:color="000000"/>
              <w:right w:val="single" w:sz="4" w:space="0" w:color="000000"/>
            </w:tcBorders>
            <w:vAlign w:val="center"/>
          </w:tcPr>
          <w:p w14:paraId="05BF8A53" w14:textId="77777777" w:rsidR="00B77454" w:rsidRDefault="003E4B09">
            <w:pPr>
              <w:jc w:val="right"/>
            </w:pPr>
            <w:r>
              <w:rPr>
                <w:rFonts w:ascii="Times New Roman" w:eastAsia="Times New Roman" w:hAnsi="Times New Roman" w:cs="Times New Roman"/>
                <w:sz w:val="18"/>
              </w:rPr>
              <w:t>0,00</w:t>
            </w:r>
          </w:p>
        </w:tc>
        <w:tc>
          <w:tcPr>
            <w:tcW w:w="1219" w:type="dxa"/>
            <w:tcBorders>
              <w:top w:val="single" w:sz="4" w:space="0" w:color="000000"/>
              <w:left w:val="single" w:sz="4" w:space="0" w:color="000000"/>
              <w:bottom w:val="single" w:sz="4" w:space="0" w:color="000000"/>
              <w:right w:val="single" w:sz="4" w:space="0" w:color="000000"/>
            </w:tcBorders>
            <w:vAlign w:val="center"/>
          </w:tcPr>
          <w:p w14:paraId="202A46FB" w14:textId="77777777" w:rsidR="00B77454" w:rsidRDefault="003E4B09">
            <w:pPr>
              <w:jc w:val="right"/>
            </w:pPr>
            <w:r>
              <w:rPr>
                <w:rFonts w:ascii="Times New Roman" w:eastAsia="Times New Roman" w:hAnsi="Times New Roman" w:cs="Times New Roman"/>
                <w:sz w:val="18"/>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14:paraId="10F1C0D6" w14:textId="77777777" w:rsidR="00B77454" w:rsidRDefault="003E4B09">
            <w:pPr>
              <w:jc w:val="right"/>
            </w:pPr>
            <w:r>
              <w:rPr>
                <w:rFonts w:ascii="Times New Roman" w:eastAsia="Times New Roman" w:hAnsi="Times New Roman" w:cs="Times New Roman"/>
                <w:sz w:val="18"/>
              </w:rPr>
              <w:t>0,00</w:t>
            </w:r>
          </w:p>
        </w:tc>
        <w:tc>
          <w:tcPr>
            <w:tcW w:w="1825" w:type="dxa"/>
            <w:tcBorders>
              <w:top w:val="single" w:sz="4" w:space="0" w:color="000000"/>
              <w:left w:val="single" w:sz="4" w:space="0" w:color="000000"/>
              <w:bottom w:val="single" w:sz="4" w:space="0" w:color="000000"/>
              <w:right w:val="single" w:sz="4" w:space="0" w:color="000000"/>
            </w:tcBorders>
            <w:vAlign w:val="center"/>
          </w:tcPr>
          <w:p w14:paraId="257F8751" w14:textId="77777777" w:rsidR="00B77454" w:rsidRDefault="003E4B09">
            <w:pPr>
              <w:ind w:left="3"/>
              <w:jc w:val="center"/>
            </w:pPr>
            <w:r>
              <w:rPr>
                <w:rFonts w:ascii="Times New Roman" w:eastAsia="Times New Roman" w:hAnsi="Times New Roman" w:cs="Times New Roman"/>
                <w:sz w:val="18"/>
              </w:rPr>
              <w:t>0.00</w:t>
            </w:r>
          </w:p>
        </w:tc>
      </w:tr>
      <w:tr w:rsidR="00B77454" w14:paraId="61923F2F" w14:textId="77777777">
        <w:trPr>
          <w:trHeight w:val="489"/>
        </w:trPr>
        <w:tc>
          <w:tcPr>
            <w:tcW w:w="1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CA12C7" w14:textId="77777777" w:rsidR="00B77454" w:rsidRDefault="003E4B09">
            <w:r>
              <w:rPr>
                <w:rFonts w:ascii="Times New Roman" w:eastAsia="Times New Roman" w:hAnsi="Times New Roman" w:cs="Times New Roman"/>
                <w:b/>
                <w:sz w:val="18"/>
              </w:rPr>
              <w:t>Toplam</w:t>
            </w:r>
          </w:p>
        </w:tc>
        <w:tc>
          <w:tcPr>
            <w:tcW w:w="13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3F5B5E" w14:textId="77777777" w:rsidR="00B77454" w:rsidRDefault="003E4B09">
            <w:pPr>
              <w:ind w:left="86"/>
              <w:jc w:val="center"/>
            </w:pPr>
            <w:r>
              <w:rPr>
                <w:rFonts w:ascii="Times New Roman" w:eastAsia="Times New Roman" w:hAnsi="Times New Roman" w:cs="Times New Roman"/>
                <w:b/>
                <w:sz w:val="18"/>
              </w:rPr>
              <w:t>83.000.000,00</w:t>
            </w:r>
          </w:p>
        </w:tc>
        <w:tc>
          <w:tcPr>
            <w:tcW w:w="13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A127C0" w14:textId="77777777" w:rsidR="00B77454" w:rsidRDefault="003E4B09">
            <w:pPr>
              <w:ind w:left="116"/>
              <w:jc w:val="center"/>
            </w:pPr>
            <w:r>
              <w:rPr>
                <w:rFonts w:ascii="Times New Roman" w:eastAsia="Times New Roman" w:hAnsi="Times New Roman" w:cs="Times New Roman"/>
                <w:b/>
                <w:sz w:val="18"/>
              </w:rPr>
              <w:t>92.482.551,58</w:t>
            </w:r>
          </w:p>
        </w:tc>
        <w:tc>
          <w:tcPr>
            <w:tcW w:w="1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7EBB4D" w14:textId="77777777" w:rsidR="00B77454" w:rsidRDefault="003E4B09">
            <w:pPr>
              <w:jc w:val="right"/>
            </w:pPr>
            <w:r>
              <w:rPr>
                <w:rFonts w:ascii="Times New Roman" w:eastAsia="Times New Roman" w:hAnsi="Times New Roman" w:cs="Times New Roman"/>
                <w:b/>
                <w:sz w:val="18"/>
              </w:rPr>
              <w:t>0,00</w:t>
            </w:r>
          </w:p>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E46EE9" w14:textId="77777777" w:rsidR="00B77454" w:rsidRDefault="003E4B09">
            <w:pPr>
              <w:ind w:left="113"/>
              <w:jc w:val="center"/>
            </w:pPr>
            <w:r>
              <w:rPr>
                <w:rFonts w:ascii="Times New Roman" w:eastAsia="Times New Roman" w:hAnsi="Times New Roman" w:cs="Times New Roman"/>
                <w:b/>
                <w:sz w:val="18"/>
              </w:rPr>
              <w:t>92.482.551,58</w:t>
            </w:r>
          </w:p>
        </w:tc>
        <w:tc>
          <w:tcPr>
            <w:tcW w:w="18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FB6BC" w14:textId="77777777" w:rsidR="00B77454" w:rsidRDefault="003E4B09">
            <w:pPr>
              <w:ind w:left="3"/>
              <w:jc w:val="center"/>
            </w:pPr>
            <w:r>
              <w:rPr>
                <w:rFonts w:ascii="Times New Roman" w:eastAsia="Times New Roman" w:hAnsi="Times New Roman" w:cs="Times New Roman"/>
                <w:b/>
                <w:sz w:val="18"/>
              </w:rPr>
              <w:t>111</w:t>
            </w:r>
          </w:p>
        </w:tc>
      </w:tr>
    </w:tbl>
    <w:p w14:paraId="428ED5B3" w14:textId="77777777" w:rsidR="00B77454" w:rsidRDefault="003E4B09">
      <w:pPr>
        <w:spacing w:after="141"/>
        <w:ind w:left="10" w:right="-14" w:hanging="10"/>
        <w:jc w:val="right"/>
      </w:pPr>
      <w:r>
        <w:rPr>
          <w:rFonts w:ascii="Times New Roman" w:eastAsia="Times New Roman" w:hAnsi="Times New Roman" w:cs="Times New Roman"/>
          <w:sz w:val="24"/>
        </w:rPr>
        <w:t>Buna göre 2024 yılında net bütçe geliri %111 seviyesinde gerçekleşmiştir. Teşebbüs ve</w:t>
      </w:r>
    </w:p>
    <w:p w14:paraId="7CA915E1" w14:textId="77777777" w:rsidR="00B77454" w:rsidRDefault="003E4B09">
      <w:pPr>
        <w:spacing w:after="210" w:line="369" w:lineRule="auto"/>
        <w:ind w:left="2" w:right="13"/>
        <w:jc w:val="both"/>
      </w:pPr>
      <w:r>
        <w:rPr>
          <w:rFonts w:ascii="Times New Roman" w:eastAsia="Times New Roman" w:hAnsi="Times New Roman" w:cs="Times New Roman"/>
          <w:sz w:val="24"/>
        </w:rPr>
        <w:t>Mülkiyet Gelirleri % 88 beklenen oranda, Alınan Bağış ve Yardımlar %32 ile beklentilerin altında ve Diğer Gelirler ise %150 ile beklentilerin üstünde gerçekleşmiştir.</w:t>
      </w:r>
    </w:p>
    <w:p w14:paraId="7DB9617B" w14:textId="77777777" w:rsidR="00B77454" w:rsidRDefault="003E4B09">
      <w:pPr>
        <w:spacing w:after="210" w:line="369" w:lineRule="auto"/>
        <w:ind w:left="2" w:right="13" w:firstLine="716"/>
        <w:jc w:val="both"/>
      </w:pPr>
      <w:r>
        <w:rPr>
          <w:rFonts w:ascii="Times New Roman" w:eastAsia="Times New Roman" w:hAnsi="Times New Roman" w:cs="Times New Roman"/>
          <w:sz w:val="24"/>
        </w:rPr>
        <w:t>Belediyenin bütçe gelirler ve giderlerinin ekonomik sınıflandırmaya göre son üç yıllık seyri ve 2023 yılının 2022 yılına, 2024 yılının 2023 yılına göre değişim yüzdeleri aşağıdaki tablolarda yer almaktadır.</w:t>
      </w:r>
    </w:p>
    <w:p w14:paraId="4BDD988E" w14:textId="77777777" w:rsidR="00B77454" w:rsidRDefault="003E4B09">
      <w:pPr>
        <w:pStyle w:val="Balk1"/>
        <w:ind w:left="12"/>
      </w:pPr>
      <w:bookmarkStart w:id="4" w:name="_Toc77045"/>
      <w:r>
        <w:t xml:space="preserve">Tablo 5: Bütçe Giderlerinin 3 Yıllık (2022-2024) Seyri </w:t>
      </w:r>
      <w:bookmarkEnd w:id="4"/>
    </w:p>
    <w:tbl>
      <w:tblPr>
        <w:tblStyle w:val="TableGrid"/>
        <w:tblW w:w="9071" w:type="dxa"/>
        <w:tblInd w:w="23" w:type="dxa"/>
        <w:tblCellMar>
          <w:top w:w="5" w:type="dxa"/>
          <w:left w:w="69" w:type="dxa"/>
          <w:right w:w="12" w:type="dxa"/>
        </w:tblCellMar>
        <w:tblLook w:val="04A0" w:firstRow="1" w:lastRow="0" w:firstColumn="1" w:lastColumn="0" w:noHBand="0" w:noVBand="1"/>
      </w:tblPr>
      <w:tblGrid>
        <w:gridCol w:w="2125"/>
        <w:gridCol w:w="1321"/>
        <w:gridCol w:w="1321"/>
        <w:gridCol w:w="1321"/>
        <w:gridCol w:w="1493"/>
        <w:gridCol w:w="1490"/>
      </w:tblGrid>
      <w:tr w:rsidR="00B77454" w14:paraId="1A52CA70" w14:textId="77777777">
        <w:trPr>
          <w:trHeight w:val="640"/>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325695" w14:textId="77777777" w:rsidR="00B77454" w:rsidRDefault="003E4B09">
            <w:pPr>
              <w:jc w:val="center"/>
            </w:pPr>
            <w:r>
              <w:rPr>
                <w:rFonts w:ascii="Times New Roman" w:eastAsia="Times New Roman" w:hAnsi="Times New Roman" w:cs="Times New Roman"/>
                <w:b/>
                <w:sz w:val="18"/>
              </w:rPr>
              <w:t>Bütçe Giderinin Çeşidi</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04130" w14:textId="77777777" w:rsidR="00B77454" w:rsidRDefault="003E4B09">
            <w:pPr>
              <w:ind w:left="76"/>
            </w:pPr>
            <w:r>
              <w:rPr>
                <w:rFonts w:ascii="Times New Roman" w:eastAsia="Times New Roman" w:hAnsi="Times New Roman" w:cs="Times New Roman"/>
                <w:b/>
                <w:sz w:val="18"/>
              </w:rPr>
              <w:t>2022 Yılı (TL)</w:t>
            </w:r>
          </w:p>
          <w:p w14:paraId="6B41849C" w14:textId="77777777" w:rsidR="00B77454" w:rsidRDefault="003E4B09">
            <w:pPr>
              <w:ind w:left="1"/>
              <w:jc w:val="center"/>
            </w:pPr>
            <w:r>
              <w:rPr>
                <w:rFonts w:ascii="Times New Roman" w:eastAsia="Times New Roman" w:hAnsi="Times New Roman" w:cs="Times New Roman"/>
                <w:b/>
                <w:sz w:val="18"/>
              </w:rPr>
              <w:t>(A)</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93B06" w14:textId="77777777" w:rsidR="00B77454" w:rsidRDefault="003E4B09">
            <w:pPr>
              <w:ind w:left="76"/>
            </w:pPr>
            <w:r>
              <w:rPr>
                <w:rFonts w:ascii="Times New Roman" w:eastAsia="Times New Roman" w:hAnsi="Times New Roman" w:cs="Times New Roman"/>
                <w:b/>
                <w:sz w:val="18"/>
              </w:rPr>
              <w:t>2023 Yılı (TL)</w:t>
            </w:r>
          </w:p>
          <w:p w14:paraId="6AAA33D0" w14:textId="77777777" w:rsidR="00B77454" w:rsidRDefault="003E4B09">
            <w:pPr>
              <w:ind w:left="1"/>
              <w:jc w:val="center"/>
            </w:pPr>
            <w:r>
              <w:rPr>
                <w:rFonts w:ascii="Times New Roman" w:eastAsia="Times New Roman" w:hAnsi="Times New Roman" w:cs="Times New Roman"/>
                <w:b/>
                <w:sz w:val="18"/>
              </w:rPr>
              <w:t>(B)</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929C37" w14:textId="77777777" w:rsidR="00B77454" w:rsidRDefault="003E4B09">
            <w:pPr>
              <w:ind w:left="76"/>
            </w:pPr>
            <w:r>
              <w:rPr>
                <w:rFonts w:ascii="Times New Roman" w:eastAsia="Times New Roman" w:hAnsi="Times New Roman" w:cs="Times New Roman"/>
                <w:b/>
                <w:sz w:val="18"/>
              </w:rPr>
              <w:t>2024 Yılı (TL)</w:t>
            </w:r>
          </w:p>
          <w:p w14:paraId="797FA1CD" w14:textId="77777777" w:rsidR="00B77454" w:rsidRDefault="003E4B09">
            <w:pPr>
              <w:ind w:left="1"/>
              <w:jc w:val="center"/>
            </w:pPr>
            <w:r>
              <w:rPr>
                <w:rFonts w:ascii="Times New Roman" w:eastAsia="Times New Roman" w:hAnsi="Times New Roman" w:cs="Times New Roman"/>
                <w:b/>
                <w:sz w:val="18"/>
              </w:rPr>
              <w:t>(C)</w:t>
            </w:r>
          </w:p>
        </w:tc>
        <w:tc>
          <w:tcPr>
            <w:tcW w:w="1493" w:type="dxa"/>
            <w:tcBorders>
              <w:top w:val="single" w:sz="4" w:space="0" w:color="000000"/>
              <w:left w:val="single" w:sz="4" w:space="0" w:color="000000"/>
              <w:bottom w:val="single" w:sz="4" w:space="0" w:color="000000"/>
              <w:right w:val="single" w:sz="4" w:space="0" w:color="000000"/>
            </w:tcBorders>
            <w:shd w:val="clear" w:color="auto" w:fill="D9D9D9"/>
          </w:tcPr>
          <w:p w14:paraId="306F1BAD" w14:textId="77777777" w:rsidR="00B77454" w:rsidRDefault="003E4B09">
            <w:pPr>
              <w:ind w:left="1"/>
              <w:jc w:val="center"/>
            </w:pPr>
            <w:r>
              <w:rPr>
                <w:rFonts w:ascii="Times New Roman" w:eastAsia="Times New Roman" w:hAnsi="Times New Roman" w:cs="Times New Roman"/>
                <w:b/>
                <w:sz w:val="18"/>
              </w:rPr>
              <w:t>2023-2022</w:t>
            </w:r>
          </w:p>
          <w:p w14:paraId="31858C66" w14:textId="77777777" w:rsidR="00B77454" w:rsidRDefault="003E4B09">
            <w:pPr>
              <w:ind w:left="1"/>
              <w:jc w:val="center"/>
            </w:pPr>
            <w:r>
              <w:rPr>
                <w:rFonts w:ascii="Times New Roman" w:eastAsia="Times New Roman" w:hAnsi="Times New Roman" w:cs="Times New Roman"/>
                <w:b/>
                <w:sz w:val="18"/>
              </w:rPr>
              <w:t>Değişim Oranı</w:t>
            </w:r>
          </w:p>
          <w:p w14:paraId="6B67E2A5" w14:textId="77777777" w:rsidR="00B77454" w:rsidRDefault="003E4B09">
            <w:pPr>
              <w:ind w:left="53"/>
            </w:pPr>
            <w:r>
              <w:rPr>
                <w:rFonts w:ascii="Times New Roman" w:eastAsia="Times New Roman" w:hAnsi="Times New Roman" w:cs="Times New Roman"/>
                <w:b/>
                <w:sz w:val="18"/>
              </w:rPr>
              <w:t>(%) [D=(B-A)/A]</w:t>
            </w:r>
          </w:p>
        </w:tc>
        <w:tc>
          <w:tcPr>
            <w:tcW w:w="1490" w:type="dxa"/>
            <w:tcBorders>
              <w:top w:val="single" w:sz="4" w:space="0" w:color="000000"/>
              <w:left w:val="single" w:sz="4" w:space="0" w:color="000000"/>
              <w:bottom w:val="single" w:sz="4" w:space="0" w:color="000000"/>
              <w:right w:val="single" w:sz="4" w:space="0" w:color="000000"/>
            </w:tcBorders>
            <w:shd w:val="clear" w:color="auto" w:fill="D9D9D9"/>
          </w:tcPr>
          <w:p w14:paraId="0B6EB99F" w14:textId="77777777" w:rsidR="00B77454" w:rsidRDefault="003E4B09">
            <w:pPr>
              <w:ind w:left="3"/>
              <w:jc w:val="center"/>
            </w:pPr>
            <w:r>
              <w:rPr>
                <w:rFonts w:ascii="Times New Roman" w:eastAsia="Times New Roman" w:hAnsi="Times New Roman" w:cs="Times New Roman"/>
                <w:b/>
                <w:sz w:val="18"/>
              </w:rPr>
              <w:t>2024-2023</w:t>
            </w:r>
          </w:p>
          <w:p w14:paraId="31D3CEF9" w14:textId="77777777" w:rsidR="00B77454" w:rsidRDefault="003E4B09">
            <w:pPr>
              <w:ind w:left="2"/>
              <w:jc w:val="center"/>
            </w:pPr>
            <w:r>
              <w:rPr>
                <w:rFonts w:ascii="Times New Roman" w:eastAsia="Times New Roman" w:hAnsi="Times New Roman" w:cs="Times New Roman"/>
                <w:b/>
                <w:sz w:val="18"/>
              </w:rPr>
              <w:t>Değişim Oranı</w:t>
            </w:r>
          </w:p>
          <w:p w14:paraId="25B7E181" w14:textId="77777777" w:rsidR="00B77454" w:rsidRDefault="003E4B09">
            <w:pPr>
              <w:ind w:left="62"/>
            </w:pPr>
            <w:r>
              <w:rPr>
                <w:rFonts w:ascii="Times New Roman" w:eastAsia="Times New Roman" w:hAnsi="Times New Roman" w:cs="Times New Roman"/>
                <w:b/>
                <w:sz w:val="18"/>
              </w:rPr>
              <w:t>(%) [E=(C-B)/B]</w:t>
            </w:r>
          </w:p>
        </w:tc>
      </w:tr>
      <w:tr w:rsidR="00B77454" w14:paraId="1EEAFCAF" w14:textId="77777777">
        <w:trPr>
          <w:trHeight w:val="363"/>
        </w:trPr>
        <w:tc>
          <w:tcPr>
            <w:tcW w:w="2125" w:type="dxa"/>
            <w:tcBorders>
              <w:top w:val="single" w:sz="4" w:space="0" w:color="000000"/>
              <w:left w:val="single" w:sz="4" w:space="0" w:color="000000"/>
              <w:bottom w:val="single" w:sz="4" w:space="0" w:color="000000"/>
              <w:right w:val="single" w:sz="4" w:space="0" w:color="000000"/>
            </w:tcBorders>
          </w:tcPr>
          <w:p w14:paraId="752CE37B" w14:textId="77777777" w:rsidR="00B77454" w:rsidRDefault="003E4B09">
            <w:r>
              <w:rPr>
                <w:rFonts w:ascii="Times New Roman" w:eastAsia="Times New Roman" w:hAnsi="Times New Roman" w:cs="Times New Roman"/>
                <w:sz w:val="18"/>
              </w:rPr>
              <w:t>Personel Giderleri</w:t>
            </w:r>
          </w:p>
        </w:tc>
        <w:tc>
          <w:tcPr>
            <w:tcW w:w="1321" w:type="dxa"/>
            <w:tcBorders>
              <w:top w:val="single" w:sz="4" w:space="0" w:color="000000"/>
              <w:left w:val="single" w:sz="4" w:space="0" w:color="000000"/>
              <w:bottom w:val="single" w:sz="4" w:space="0" w:color="000000"/>
              <w:right w:val="single" w:sz="4" w:space="0" w:color="000000"/>
            </w:tcBorders>
          </w:tcPr>
          <w:p w14:paraId="561FD9BF" w14:textId="77777777" w:rsidR="00B77454" w:rsidRDefault="003E4B09">
            <w:pPr>
              <w:jc w:val="right"/>
            </w:pPr>
            <w:r>
              <w:rPr>
                <w:rFonts w:ascii="Times New Roman" w:eastAsia="Times New Roman" w:hAnsi="Times New Roman" w:cs="Times New Roman"/>
                <w:sz w:val="18"/>
              </w:rPr>
              <w:t>5.905.120,38</w:t>
            </w:r>
          </w:p>
        </w:tc>
        <w:tc>
          <w:tcPr>
            <w:tcW w:w="1321" w:type="dxa"/>
            <w:tcBorders>
              <w:top w:val="single" w:sz="4" w:space="0" w:color="000000"/>
              <w:left w:val="single" w:sz="4" w:space="0" w:color="000000"/>
              <w:bottom w:val="single" w:sz="4" w:space="0" w:color="000000"/>
              <w:right w:val="single" w:sz="4" w:space="0" w:color="000000"/>
            </w:tcBorders>
          </w:tcPr>
          <w:p w14:paraId="1EF15C2A" w14:textId="77777777" w:rsidR="00B77454" w:rsidRDefault="003E4B09">
            <w:pPr>
              <w:jc w:val="right"/>
            </w:pPr>
            <w:r>
              <w:rPr>
                <w:rFonts w:ascii="Times New Roman" w:eastAsia="Times New Roman" w:hAnsi="Times New Roman" w:cs="Times New Roman"/>
                <w:sz w:val="18"/>
              </w:rPr>
              <w:t>10.700.396,23</w:t>
            </w:r>
          </w:p>
        </w:tc>
        <w:tc>
          <w:tcPr>
            <w:tcW w:w="1321" w:type="dxa"/>
            <w:tcBorders>
              <w:top w:val="single" w:sz="4" w:space="0" w:color="000000"/>
              <w:left w:val="single" w:sz="4" w:space="0" w:color="000000"/>
              <w:bottom w:val="single" w:sz="4" w:space="0" w:color="000000"/>
              <w:right w:val="single" w:sz="4" w:space="0" w:color="000000"/>
            </w:tcBorders>
          </w:tcPr>
          <w:p w14:paraId="2C6980B0" w14:textId="77777777" w:rsidR="00B77454" w:rsidRDefault="003E4B09">
            <w:pPr>
              <w:jc w:val="right"/>
            </w:pPr>
            <w:r>
              <w:rPr>
                <w:rFonts w:ascii="Times New Roman" w:eastAsia="Times New Roman" w:hAnsi="Times New Roman" w:cs="Times New Roman"/>
                <w:sz w:val="18"/>
              </w:rPr>
              <w:t>22.718.523,30</w:t>
            </w:r>
          </w:p>
        </w:tc>
        <w:tc>
          <w:tcPr>
            <w:tcW w:w="1493" w:type="dxa"/>
            <w:tcBorders>
              <w:top w:val="single" w:sz="4" w:space="0" w:color="000000"/>
              <w:left w:val="single" w:sz="4" w:space="0" w:color="000000"/>
              <w:bottom w:val="single" w:sz="4" w:space="0" w:color="000000"/>
              <w:right w:val="single" w:sz="4" w:space="0" w:color="000000"/>
            </w:tcBorders>
          </w:tcPr>
          <w:p w14:paraId="667ABA13" w14:textId="77777777" w:rsidR="00B77454" w:rsidRDefault="003E4B09">
            <w:pPr>
              <w:ind w:left="1"/>
              <w:jc w:val="center"/>
            </w:pPr>
            <w:r>
              <w:rPr>
                <w:rFonts w:ascii="Times New Roman" w:eastAsia="Times New Roman" w:hAnsi="Times New Roman" w:cs="Times New Roman"/>
                <w:sz w:val="18"/>
              </w:rPr>
              <w:t>81</w:t>
            </w:r>
          </w:p>
        </w:tc>
        <w:tc>
          <w:tcPr>
            <w:tcW w:w="1490" w:type="dxa"/>
            <w:tcBorders>
              <w:top w:val="single" w:sz="4" w:space="0" w:color="000000"/>
              <w:left w:val="single" w:sz="4" w:space="0" w:color="000000"/>
              <w:bottom w:val="single" w:sz="4" w:space="0" w:color="000000"/>
              <w:right w:val="single" w:sz="4" w:space="0" w:color="000000"/>
            </w:tcBorders>
          </w:tcPr>
          <w:p w14:paraId="0D415873" w14:textId="77777777" w:rsidR="00B77454" w:rsidRDefault="003E4B09">
            <w:pPr>
              <w:ind w:left="2"/>
              <w:jc w:val="center"/>
            </w:pPr>
            <w:r>
              <w:rPr>
                <w:rFonts w:ascii="Times New Roman" w:eastAsia="Times New Roman" w:hAnsi="Times New Roman" w:cs="Times New Roman"/>
                <w:sz w:val="18"/>
              </w:rPr>
              <w:t>112</w:t>
            </w:r>
          </w:p>
        </w:tc>
      </w:tr>
      <w:tr w:rsidR="00B77454" w14:paraId="459564BF" w14:textId="77777777">
        <w:trPr>
          <w:trHeight w:val="362"/>
        </w:trPr>
        <w:tc>
          <w:tcPr>
            <w:tcW w:w="2125" w:type="dxa"/>
            <w:tcBorders>
              <w:top w:val="single" w:sz="4" w:space="0" w:color="000000"/>
              <w:left w:val="single" w:sz="4" w:space="0" w:color="000000"/>
              <w:bottom w:val="single" w:sz="4" w:space="0" w:color="000000"/>
              <w:right w:val="single" w:sz="4" w:space="0" w:color="000000"/>
            </w:tcBorders>
          </w:tcPr>
          <w:p w14:paraId="37EC954C" w14:textId="77777777" w:rsidR="00B77454" w:rsidRDefault="003E4B09">
            <w:r>
              <w:rPr>
                <w:rFonts w:ascii="Times New Roman" w:eastAsia="Times New Roman" w:hAnsi="Times New Roman" w:cs="Times New Roman"/>
                <w:sz w:val="18"/>
              </w:rPr>
              <w:t>SGK Devlet Prim Giderleri</w:t>
            </w:r>
          </w:p>
        </w:tc>
        <w:tc>
          <w:tcPr>
            <w:tcW w:w="1321" w:type="dxa"/>
            <w:tcBorders>
              <w:top w:val="single" w:sz="4" w:space="0" w:color="000000"/>
              <w:left w:val="single" w:sz="4" w:space="0" w:color="000000"/>
              <w:bottom w:val="single" w:sz="4" w:space="0" w:color="000000"/>
              <w:right w:val="single" w:sz="4" w:space="0" w:color="000000"/>
            </w:tcBorders>
          </w:tcPr>
          <w:p w14:paraId="0A2868A4" w14:textId="77777777" w:rsidR="00B77454" w:rsidRDefault="003E4B09">
            <w:pPr>
              <w:jc w:val="right"/>
            </w:pPr>
            <w:r>
              <w:rPr>
                <w:rFonts w:ascii="Times New Roman" w:eastAsia="Times New Roman" w:hAnsi="Times New Roman" w:cs="Times New Roman"/>
                <w:sz w:val="18"/>
              </w:rPr>
              <w:t>1.025.115,25</w:t>
            </w:r>
          </w:p>
        </w:tc>
        <w:tc>
          <w:tcPr>
            <w:tcW w:w="1321" w:type="dxa"/>
            <w:tcBorders>
              <w:top w:val="single" w:sz="4" w:space="0" w:color="000000"/>
              <w:left w:val="single" w:sz="4" w:space="0" w:color="000000"/>
              <w:bottom w:val="single" w:sz="4" w:space="0" w:color="000000"/>
              <w:right w:val="single" w:sz="4" w:space="0" w:color="000000"/>
            </w:tcBorders>
          </w:tcPr>
          <w:p w14:paraId="4B4321DC" w14:textId="77777777" w:rsidR="00B77454" w:rsidRDefault="003E4B09">
            <w:pPr>
              <w:jc w:val="right"/>
            </w:pPr>
            <w:r>
              <w:rPr>
                <w:rFonts w:ascii="Times New Roman" w:eastAsia="Times New Roman" w:hAnsi="Times New Roman" w:cs="Times New Roman"/>
                <w:sz w:val="18"/>
              </w:rPr>
              <w:t>1.634.814,91</w:t>
            </w:r>
          </w:p>
        </w:tc>
        <w:tc>
          <w:tcPr>
            <w:tcW w:w="1321" w:type="dxa"/>
            <w:tcBorders>
              <w:top w:val="single" w:sz="4" w:space="0" w:color="000000"/>
              <w:left w:val="single" w:sz="4" w:space="0" w:color="000000"/>
              <w:bottom w:val="single" w:sz="4" w:space="0" w:color="000000"/>
              <w:right w:val="single" w:sz="4" w:space="0" w:color="000000"/>
            </w:tcBorders>
          </w:tcPr>
          <w:p w14:paraId="6976DD4B" w14:textId="77777777" w:rsidR="00B77454" w:rsidRDefault="003E4B09">
            <w:pPr>
              <w:jc w:val="right"/>
            </w:pPr>
            <w:r>
              <w:rPr>
                <w:rFonts w:ascii="Times New Roman" w:eastAsia="Times New Roman" w:hAnsi="Times New Roman" w:cs="Times New Roman"/>
                <w:sz w:val="18"/>
              </w:rPr>
              <w:t>2.846.542,60</w:t>
            </w:r>
          </w:p>
        </w:tc>
        <w:tc>
          <w:tcPr>
            <w:tcW w:w="1493" w:type="dxa"/>
            <w:tcBorders>
              <w:top w:val="single" w:sz="4" w:space="0" w:color="000000"/>
              <w:left w:val="single" w:sz="4" w:space="0" w:color="000000"/>
              <w:bottom w:val="single" w:sz="4" w:space="0" w:color="000000"/>
              <w:right w:val="single" w:sz="4" w:space="0" w:color="000000"/>
            </w:tcBorders>
          </w:tcPr>
          <w:p w14:paraId="1014876D" w14:textId="77777777" w:rsidR="00B77454" w:rsidRDefault="003E4B09">
            <w:pPr>
              <w:ind w:left="1"/>
              <w:jc w:val="center"/>
            </w:pPr>
            <w:r>
              <w:rPr>
                <w:rFonts w:ascii="Times New Roman" w:eastAsia="Times New Roman" w:hAnsi="Times New Roman" w:cs="Times New Roman"/>
                <w:sz w:val="18"/>
              </w:rPr>
              <w:t>59</w:t>
            </w:r>
          </w:p>
        </w:tc>
        <w:tc>
          <w:tcPr>
            <w:tcW w:w="1490" w:type="dxa"/>
            <w:tcBorders>
              <w:top w:val="single" w:sz="4" w:space="0" w:color="000000"/>
              <w:left w:val="single" w:sz="4" w:space="0" w:color="000000"/>
              <w:bottom w:val="single" w:sz="4" w:space="0" w:color="000000"/>
              <w:right w:val="single" w:sz="4" w:space="0" w:color="000000"/>
            </w:tcBorders>
          </w:tcPr>
          <w:p w14:paraId="7E9C19C4" w14:textId="77777777" w:rsidR="00B77454" w:rsidRDefault="003E4B09">
            <w:pPr>
              <w:ind w:left="2"/>
              <w:jc w:val="center"/>
            </w:pPr>
            <w:r>
              <w:rPr>
                <w:rFonts w:ascii="Times New Roman" w:eastAsia="Times New Roman" w:hAnsi="Times New Roman" w:cs="Times New Roman"/>
                <w:sz w:val="18"/>
              </w:rPr>
              <w:t>74</w:t>
            </w:r>
          </w:p>
        </w:tc>
      </w:tr>
      <w:tr w:rsidR="00B77454" w14:paraId="0DB08EF0" w14:textId="77777777">
        <w:trPr>
          <w:trHeight w:val="436"/>
        </w:trPr>
        <w:tc>
          <w:tcPr>
            <w:tcW w:w="2125" w:type="dxa"/>
            <w:tcBorders>
              <w:top w:val="single" w:sz="4" w:space="0" w:color="000000"/>
              <w:left w:val="single" w:sz="4" w:space="0" w:color="000000"/>
              <w:bottom w:val="single" w:sz="4" w:space="0" w:color="000000"/>
              <w:right w:val="single" w:sz="4" w:space="0" w:color="000000"/>
            </w:tcBorders>
          </w:tcPr>
          <w:p w14:paraId="0F46C6A3" w14:textId="77777777" w:rsidR="00B77454" w:rsidRDefault="003E4B09">
            <w:r>
              <w:rPr>
                <w:rFonts w:ascii="Times New Roman" w:eastAsia="Times New Roman" w:hAnsi="Times New Roman" w:cs="Times New Roman"/>
                <w:sz w:val="18"/>
              </w:rPr>
              <w:t xml:space="preserve">Mal ve Hizmet Alım </w:t>
            </w:r>
          </w:p>
          <w:p w14:paraId="293F0720" w14:textId="77777777" w:rsidR="00B77454" w:rsidRDefault="003E4B09">
            <w:r>
              <w:rPr>
                <w:rFonts w:ascii="Times New Roman" w:eastAsia="Times New Roman" w:hAnsi="Times New Roman" w:cs="Times New Roman"/>
                <w:sz w:val="18"/>
              </w:rPr>
              <w:t>Giderleri</w:t>
            </w:r>
          </w:p>
        </w:tc>
        <w:tc>
          <w:tcPr>
            <w:tcW w:w="1321" w:type="dxa"/>
            <w:tcBorders>
              <w:top w:val="single" w:sz="4" w:space="0" w:color="000000"/>
              <w:left w:val="single" w:sz="4" w:space="0" w:color="000000"/>
              <w:bottom w:val="single" w:sz="4" w:space="0" w:color="000000"/>
              <w:right w:val="single" w:sz="4" w:space="0" w:color="000000"/>
            </w:tcBorders>
            <w:vAlign w:val="center"/>
          </w:tcPr>
          <w:p w14:paraId="72011B08" w14:textId="77777777" w:rsidR="00B77454" w:rsidRDefault="003E4B09">
            <w:pPr>
              <w:jc w:val="right"/>
            </w:pPr>
            <w:r>
              <w:rPr>
                <w:rFonts w:ascii="Times New Roman" w:eastAsia="Times New Roman" w:hAnsi="Times New Roman" w:cs="Times New Roman"/>
                <w:sz w:val="18"/>
              </w:rPr>
              <w:t>17.764.888,93</w:t>
            </w:r>
          </w:p>
        </w:tc>
        <w:tc>
          <w:tcPr>
            <w:tcW w:w="1321" w:type="dxa"/>
            <w:tcBorders>
              <w:top w:val="single" w:sz="4" w:space="0" w:color="000000"/>
              <w:left w:val="single" w:sz="4" w:space="0" w:color="000000"/>
              <w:bottom w:val="single" w:sz="4" w:space="0" w:color="000000"/>
              <w:right w:val="single" w:sz="4" w:space="0" w:color="000000"/>
            </w:tcBorders>
            <w:vAlign w:val="center"/>
          </w:tcPr>
          <w:p w14:paraId="2F76FBE4" w14:textId="77777777" w:rsidR="00B77454" w:rsidRDefault="003E4B09">
            <w:pPr>
              <w:jc w:val="right"/>
            </w:pPr>
            <w:r>
              <w:rPr>
                <w:rFonts w:ascii="Times New Roman" w:eastAsia="Times New Roman" w:hAnsi="Times New Roman" w:cs="Times New Roman"/>
                <w:sz w:val="18"/>
              </w:rPr>
              <w:t>33.183.613,31</w:t>
            </w:r>
          </w:p>
        </w:tc>
        <w:tc>
          <w:tcPr>
            <w:tcW w:w="1321" w:type="dxa"/>
            <w:tcBorders>
              <w:top w:val="single" w:sz="4" w:space="0" w:color="000000"/>
              <w:left w:val="single" w:sz="4" w:space="0" w:color="000000"/>
              <w:bottom w:val="single" w:sz="4" w:space="0" w:color="000000"/>
              <w:right w:val="single" w:sz="4" w:space="0" w:color="000000"/>
            </w:tcBorders>
            <w:vAlign w:val="center"/>
          </w:tcPr>
          <w:p w14:paraId="02AA2895" w14:textId="77777777" w:rsidR="00B77454" w:rsidRDefault="003E4B09">
            <w:pPr>
              <w:jc w:val="right"/>
            </w:pPr>
            <w:r>
              <w:rPr>
                <w:rFonts w:ascii="Times New Roman" w:eastAsia="Times New Roman" w:hAnsi="Times New Roman" w:cs="Times New Roman"/>
                <w:sz w:val="18"/>
              </w:rPr>
              <w:t>64.581.330,15</w:t>
            </w:r>
          </w:p>
        </w:tc>
        <w:tc>
          <w:tcPr>
            <w:tcW w:w="1493" w:type="dxa"/>
            <w:tcBorders>
              <w:top w:val="single" w:sz="4" w:space="0" w:color="000000"/>
              <w:left w:val="single" w:sz="4" w:space="0" w:color="000000"/>
              <w:bottom w:val="single" w:sz="4" w:space="0" w:color="000000"/>
              <w:right w:val="single" w:sz="4" w:space="0" w:color="000000"/>
            </w:tcBorders>
            <w:vAlign w:val="center"/>
          </w:tcPr>
          <w:p w14:paraId="54E38BEF" w14:textId="77777777" w:rsidR="00B77454" w:rsidRDefault="003E4B09">
            <w:pPr>
              <w:ind w:left="1"/>
              <w:jc w:val="center"/>
            </w:pPr>
            <w:r>
              <w:rPr>
                <w:rFonts w:ascii="Times New Roman" w:eastAsia="Times New Roman" w:hAnsi="Times New Roman" w:cs="Times New Roman"/>
                <w:sz w:val="18"/>
              </w:rPr>
              <w:t>86</w:t>
            </w:r>
          </w:p>
        </w:tc>
        <w:tc>
          <w:tcPr>
            <w:tcW w:w="1490" w:type="dxa"/>
            <w:tcBorders>
              <w:top w:val="single" w:sz="4" w:space="0" w:color="000000"/>
              <w:left w:val="single" w:sz="4" w:space="0" w:color="000000"/>
              <w:bottom w:val="single" w:sz="4" w:space="0" w:color="000000"/>
              <w:right w:val="single" w:sz="4" w:space="0" w:color="000000"/>
            </w:tcBorders>
            <w:vAlign w:val="center"/>
          </w:tcPr>
          <w:p w14:paraId="387C2552" w14:textId="77777777" w:rsidR="00B77454" w:rsidRDefault="003E4B09">
            <w:pPr>
              <w:ind w:left="2"/>
              <w:jc w:val="center"/>
            </w:pPr>
            <w:r>
              <w:rPr>
                <w:rFonts w:ascii="Times New Roman" w:eastAsia="Times New Roman" w:hAnsi="Times New Roman" w:cs="Times New Roman"/>
                <w:sz w:val="18"/>
              </w:rPr>
              <w:t>95</w:t>
            </w:r>
          </w:p>
        </w:tc>
      </w:tr>
      <w:tr w:rsidR="00B77454" w14:paraId="4822B775" w14:textId="77777777">
        <w:trPr>
          <w:trHeight w:val="362"/>
        </w:trPr>
        <w:tc>
          <w:tcPr>
            <w:tcW w:w="2125" w:type="dxa"/>
            <w:tcBorders>
              <w:top w:val="single" w:sz="4" w:space="0" w:color="000000"/>
              <w:left w:val="single" w:sz="4" w:space="0" w:color="000000"/>
              <w:bottom w:val="single" w:sz="4" w:space="0" w:color="000000"/>
              <w:right w:val="single" w:sz="4" w:space="0" w:color="000000"/>
            </w:tcBorders>
          </w:tcPr>
          <w:p w14:paraId="49683FFD" w14:textId="77777777" w:rsidR="00B77454" w:rsidRDefault="003E4B09">
            <w:r>
              <w:rPr>
                <w:rFonts w:ascii="Times New Roman" w:eastAsia="Times New Roman" w:hAnsi="Times New Roman" w:cs="Times New Roman"/>
                <w:sz w:val="18"/>
              </w:rPr>
              <w:t>Faiz Giderleri</w:t>
            </w:r>
          </w:p>
        </w:tc>
        <w:tc>
          <w:tcPr>
            <w:tcW w:w="1321" w:type="dxa"/>
            <w:tcBorders>
              <w:top w:val="single" w:sz="4" w:space="0" w:color="000000"/>
              <w:left w:val="single" w:sz="4" w:space="0" w:color="000000"/>
              <w:bottom w:val="single" w:sz="4" w:space="0" w:color="000000"/>
              <w:right w:val="single" w:sz="4" w:space="0" w:color="000000"/>
            </w:tcBorders>
          </w:tcPr>
          <w:p w14:paraId="3F6BAC98" w14:textId="77777777" w:rsidR="00B77454" w:rsidRDefault="003E4B09">
            <w:pPr>
              <w:jc w:val="right"/>
            </w:pPr>
            <w:r>
              <w:rPr>
                <w:rFonts w:ascii="Times New Roman" w:eastAsia="Times New Roman" w:hAnsi="Times New Roman" w:cs="Times New Roman"/>
                <w:sz w:val="18"/>
              </w:rPr>
              <w:t>1.745.928,34</w:t>
            </w:r>
          </w:p>
        </w:tc>
        <w:tc>
          <w:tcPr>
            <w:tcW w:w="1321" w:type="dxa"/>
            <w:tcBorders>
              <w:top w:val="single" w:sz="4" w:space="0" w:color="000000"/>
              <w:left w:val="single" w:sz="4" w:space="0" w:color="000000"/>
              <w:bottom w:val="single" w:sz="4" w:space="0" w:color="000000"/>
              <w:right w:val="single" w:sz="4" w:space="0" w:color="000000"/>
            </w:tcBorders>
          </w:tcPr>
          <w:p w14:paraId="20C91B56" w14:textId="77777777" w:rsidR="00B77454" w:rsidRDefault="003E4B09">
            <w:pPr>
              <w:jc w:val="right"/>
            </w:pPr>
            <w:r>
              <w:rPr>
                <w:rFonts w:ascii="Times New Roman" w:eastAsia="Times New Roman" w:hAnsi="Times New Roman" w:cs="Times New Roman"/>
                <w:sz w:val="18"/>
              </w:rPr>
              <w:t>2.532.991,49</w:t>
            </w:r>
          </w:p>
        </w:tc>
        <w:tc>
          <w:tcPr>
            <w:tcW w:w="1321" w:type="dxa"/>
            <w:tcBorders>
              <w:top w:val="single" w:sz="4" w:space="0" w:color="000000"/>
              <w:left w:val="single" w:sz="4" w:space="0" w:color="000000"/>
              <w:bottom w:val="single" w:sz="4" w:space="0" w:color="000000"/>
              <w:right w:val="single" w:sz="4" w:space="0" w:color="000000"/>
            </w:tcBorders>
          </w:tcPr>
          <w:p w14:paraId="5E2A7D18" w14:textId="77777777" w:rsidR="00B77454" w:rsidRDefault="003E4B09">
            <w:pPr>
              <w:jc w:val="right"/>
            </w:pPr>
            <w:r>
              <w:rPr>
                <w:rFonts w:ascii="Times New Roman" w:eastAsia="Times New Roman" w:hAnsi="Times New Roman" w:cs="Times New Roman"/>
                <w:sz w:val="18"/>
              </w:rPr>
              <w:t>2.361.473,77</w:t>
            </w:r>
          </w:p>
        </w:tc>
        <w:tc>
          <w:tcPr>
            <w:tcW w:w="1493" w:type="dxa"/>
            <w:tcBorders>
              <w:top w:val="single" w:sz="4" w:space="0" w:color="000000"/>
              <w:left w:val="single" w:sz="4" w:space="0" w:color="000000"/>
              <w:bottom w:val="single" w:sz="4" w:space="0" w:color="000000"/>
              <w:right w:val="single" w:sz="4" w:space="0" w:color="000000"/>
            </w:tcBorders>
          </w:tcPr>
          <w:p w14:paraId="1F0DED2B" w14:textId="77777777" w:rsidR="00B77454" w:rsidRDefault="003E4B09">
            <w:pPr>
              <w:ind w:left="1"/>
              <w:jc w:val="center"/>
            </w:pPr>
            <w:r>
              <w:rPr>
                <w:rFonts w:ascii="Times New Roman" w:eastAsia="Times New Roman" w:hAnsi="Times New Roman" w:cs="Times New Roman"/>
                <w:sz w:val="18"/>
              </w:rPr>
              <w:t>45</w:t>
            </w:r>
          </w:p>
        </w:tc>
        <w:tc>
          <w:tcPr>
            <w:tcW w:w="1490" w:type="dxa"/>
            <w:tcBorders>
              <w:top w:val="single" w:sz="4" w:space="0" w:color="000000"/>
              <w:left w:val="single" w:sz="4" w:space="0" w:color="000000"/>
              <w:bottom w:val="single" w:sz="4" w:space="0" w:color="000000"/>
              <w:right w:val="single" w:sz="4" w:space="0" w:color="000000"/>
            </w:tcBorders>
          </w:tcPr>
          <w:p w14:paraId="7450503A" w14:textId="77777777" w:rsidR="00B77454" w:rsidRDefault="003E4B09">
            <w:pPr>
              <w:ind w:left="2"/>
              <w:jc w:val="center"/>
            </w:pPr>
            <w:r>
              <w:rPr>
                <w:rFonts w:ascii="Times New Roman" w:eastAsia="Times New Roman" w:hAnsi="Times New Roman" w:cs="Times New Roman"/>
                <w:sz w:val="18"/>
              </w:rPr>
              <w:t>-7</w:t>
            </w:r>
          </w:p>
        </w:tc>
      </w:tr>
      <w:tr w:rsidR="00B77454" w14:paraId="7BADB3D4" w14:textId="77777777">
        <w:trPr>
          <w:trHeight w:val="362"/>
        </w:trPr>
        <w:tc>
          <w:tcPr>
            <w:tcW w:w="2125" w:type="dxa"/>
            <w:tcBorders>
              <w:top w:val="single" w:sz="4" w:space="0" w:color="000000"/>
              <w:left w:val="single" w:sz="4" w:space="0" w:color="000000"/>
              <w:bottom w:val="single" w:sz="4" w:space="0" w:color="000000"/>
              <w:right w:val="single" w:sz="4" w:space="0" w:color="000000"/>
            </w:tcBorders>
          </w:tcPr>
          <w:p w14:paraId="76E4DD0A" w14:textId="77777777" w:rsidR="00B77454" w:rsidRDefault="003E4B09">
            <w:r>
              <w:rPr>
                <w:rFonts w:ascii="Times New Roman" w:eastAsia="Times New Roman" w:hAnsi="Times New Roman" w:cs="Times New Roman"/>
                <w:sz w:val="18"/>
              </w:rPr>
              <w:t>Cari Transferler</w:t>
            </w:r>
          </w:p>
        </w:tc>
        <w:tc>
          <w:tcPr>
            <w:tcW w:w="1321" w:type="dxa"/>
            <w:tcBorders>
              <w:top w:val="single" w:sz="4" w:space="0" w:color="000000"/>
              <w:left w:val="single" w:sz="4" w:space="0" w:color="000000"/>
              <w:bottom w:val="single" w:sz="4" w:space="0" w:color="000000"/>
              <w:right w:val="single" w:sz="4" w:space="0" w:color="000000"/>
            </w:tcBorders>
          </w:tcPr>
          <w:p w14:paraId="4500CB28" w14:textId="77777777" w:rsidR="00B77454" w:rsidRDefault="003E4B09">
            <w:pPr>
              <w:jc w:val="right"/>
            </w:pPr>
            <w:r>
              <w:rPr>
                <w:rFonts w:ascii="Times New Roman" w:eastAsia="Times New Roman" w:hAnsi="Times New Roman" w:cs="Times New Roman"/>
                <w:sz w:val="18"/>
              </w:rPr>
              <w:t>347.720,24</w:t>
            </w:r>
          </w:p>
        </w:tc>
        <w:tc>
          <w:tcPr>
            <w:tcW w:w="1321" w:type="dxa"/>
            <w:tcBorders>
              <w:top w:val="single" w:sz="4" w:space="0" w:color="000000"/>
              <w:left w:val="single" w:sz="4" w:space="0" w:color="000000"/>
              <w:bottom w:val="single" w:sz="4" w:space="0" w:color="000000"/>
              <w:right w:val="single" w:sz="4" w:space="0" w:color="000000"/>
            </w:tcBorders>
          </w:tcPr>
          <w:p w14:paraId="4A7EA78E" w14:textId="77777777" w:rsidR="00B77454" w:rsidRDefault="003E4B09">
            <w:pPr>
              <w:jc w:val="right"/>
            </w:pPr>
            <w:r>
              <w:rPr>
                <w:rFonts w:ascii="Times New Roman" w:eastAsia="Times New Roman" w:hAnsi="Times New Roman" w:cs="Times New Roman"/>
                <w:sz w:val="18"/>
              </w:rPr>
              <w:t>483.326,91</w:t>
            </w:r>
          </w:p>
        </w:tc>
        <w:tc>
          <w:tcPr>
            <w:tcW w:w="1321" w:type="dxa"/>
            <w:tcBorders>
              <w:top w:val="single" w:sz="4" w:space="0" w:color="000000"/>
              <w:left w:val="single" w:sz="4" w:space="0" w:color="000000"/>
              <w:bottom w:val="single" w:sz="4" w:space="0" w:color="000000"/>
              <w:right w:val="single" w:sz="4" w:space="0" w:color="000000"/>
            </w:tcBorders>
          </w:tcPr>
          <w:p w14:paraId="77EECD3F" w14:textId="77777777" w:rsidR="00B77454" w:rsidRDefault="003E4B09">
            <w:pPr>
              <w:jc w:val="right"/>
            </w:pPr>
            <w:r>
              <w:rPr>
                <w:rFonts w:ascii="Times New Roman" w:eastAsia="Times New Roman" w:hAnsi="Times New Roman" w:cs="Times New Roman"/>
                <w:sz w:val="18"/>
              </w:rPr>
              <w:t>515.929,48</w:t>
            </w:r>
          </w:p>
        </w:tc>
        <w:tc>
          <w:tcPr>
            <w:tcW w:w="1493" w:type="dxa"/>
            <w:tcBorders>
              <w:top w:val="single" w:sz="4" w:space="0" w:color="000000"/>
              <w:left w:val="single" w:sz="4" w:space="0" w:color="000000"/>
              <w:bottom w:val="single" w:sz="4" w:space="0" w:color="000000"/>
              <w:right w:val="single" w:sz="4" w:space="0" w:color="000000"/>
            </w:tcBorders>
          </w:tcPr>
          <w:p w14:paraId="1F44E1D9" w14:textId="77777777" w:rsidR="00B77454" w:rsidRDefault="003E4B09">
            <w:pPr>
              <w:ind w:left="1"/>
              <w:jc w:val="center"/>
            </w:pPr>
            <w:r>
              <w:rPr>
                <w:rFonts w:ascii="Times New Roman" w:eastAsia="Times New Roman" w:hAnsi="Times New Roman" w:cs="Times New Roman"/>
                <w:sz w:val="18"/>
              </w:rPr>
              <w:t>39</w:t>
            </w:r>
          </w:p>
        </w:tc>
        <w:tc>
          <w:tcPr>
            <w:tcW w:w="1490" w:type="dxa"/>
            <w:tcBorders>
              <w:top w:val="single" w:sz="4" w:space="0" w:color="000000"/>
              <w:left w:val="single" w:sz="4" w:space="0" w:color="000000"/>
              <w:bottom w:val="single" w:sz="4" w:space="0" w:color="000000"/>
              <w:right w:val="single" w:sz="4" w:space="0" w:color="000000"/>
            </w:tcBorders>
          </w:tcPr>
          <w:p w14:paraId="30991454" w14:textId="77777777" w:rsidR="00B77454" w:rsidRDefault="003E4B09">
            <w:pPr>
              <w:ind w:left="2"/>
              <w:jc w:val="center"/>
            </w:pPr>
            <w:r>
              <w:rPr>
                <w:rFonts w:ascii="Times New Roman" w:eastAsia="Times New Roman" w:hAnsi="Times New Roman" w:cs="Times New Roman"/>
                <w:sz w:val="18"/>
              </w:rPr>
              <w:t>7</w:t>
            </w:r>
          </w:p>
        </w:tc>
      </w:tr>
      <w:tr w:rsidR="00B77454" w14:paraId="53C4729E" w14:textId="77777777">
        <w:trPr>
          <w:trHeight w:val="362"/>
        </w:trPr>
        <w:tc>
          <w:tcPr>
            <w:tcW w:w="2125" w:type="dxa"/>
            <w:tcBorders>
              <w:top w:val="single" w:sz="4" w:space="0" w:color="000000"/>
              <w:left w:val="single" w:sz="4" w:space="0" w:color="000000"/>
              <w:bottom w:val="single" w:sz="4" w:space="0" w:color="000000"/>
              <w:right w:val="single" w:sz="4" w:space="0" w:color="000000"/>
            </w:tcBorders>
          </w:tcPr>
          <w:p w14:paraId="51D8B9A3" w14:textId="77777777" w:rsidR="00B77454" w:rsidRDefault="003E4B09">
            <w:r>
              <w:rPr>
                <w:rFonts w:ascii="Times New Roman" w:eastAsia="Times New Roman" w:hAnsi="Times New Roman" w:cs="Times New Roman"/>
                <w:sz w:val="18"/>
              </w:rPr>
              <w:t>Sermaye Giderleri</w:t>
            </w:r>
          </w:p>
        </w:tc>
        <w:tc>
          <w:tcPr>
            <w:tcW w:w="1321" w:type="dxa"/>
            <w:tcBorders>
              <w:top w:val="single" w:sz="4" w:space="0" w:color="000000"/>
              <w:left w:val="single" w:sz="4" w:space="0" w:color="000000"/>
              <w:bottom w:val="single" w:sz="4" w:space="0" w:color="000000"/>
              <w:right w:val="single" w:sz="4" w:space="0" w:color="000000"/>
            </w:tcBorders>
          </w:tcPr>
          <w:p w14:paraId="0256722B" w14:textId="77777777" w:rsidR="00B77454" w:rsidRDefault="003E4B09">
            <w:pPr>
              <w:jc w:val="right"/>
            </w:pPr>
            <w:r>
              <w:rPr>
                <w:rFonts w:ascii="Times New Roman" w:eastAsia="Times New Roman" w:hAnsi="Times New Roman" w:cs="Times New Roman"/>
                <w:sz w:val="18"/>
              </w:rPr>
              <w:t>15.011.343,38</w:t>
            </w:r>
          </w:p>
        </w:tc>
        <w:tc>
          <w:tcPr>
            <w:tcW w:w="1321" w:type="dxa"/>
            <w:tcBorders>
              <w:top w:val="single" w:sz="4" w:space="0" w:color="000000"/>
              <w:left w:val="single" w:sz="4" w:space="0" w:color="000000"/>
              <w:bottom w:val="single" w:sz="4" w:space="0" w:color="000000"/>
              <w:right w:val="single" w:sz="4" w:space="0" w:color="000000"/>
            </w:tcBorders>
          </w:tcPr>
          <w:p w14:paraId="496687D4" w14:textId="77777777" w:rsidR="00B77454" w:rsidRDefault="003E4B09">
            <w:pPr>
              <w:jc w:val="right"/>
            </w:pPr>
            <w:r>
              <w:rPr>
                <w:rFonts w:ascii="Times New Roman" w:eastAsia="Times New Roman" w:hAnsi="Times New Roman" w:cs="Times New Roman"/>
                <w:sz w:val="18"/>
              </w:rPr>
              <w:t>9.988.288,60</w:t>
            </w:r>
          </w:p>
        </w:tc>
        <w:tc>
          <w:tcPr>
            <w:tcW w:w="1321" w:type="dxa"/>
            <w:tcBorders>
              <w:top w:val="single" w:sz="4" w:space="0" w:color="000000"/>
              <w:left w:val="single" w:sz="4" w:space="0" w:color="000000"/>
              <w:bottom w:val="single" w:sz="4" w:space="0" w:color="000000"/>
              <w:right w:val="single" w:sz="4" w:space="0" w:color="000000"/>
            </w:tcBorders>
          </w:tcPr>
          <w:p w14:paraId="7D75B04C" w14:textId="77777777" w:rsidR="00B77454" w:rsidRDefault="003E4B09">
            <w:pPr>
              <w:jc w:val="right"/>
            </w:pPr>
            <w:r>
              <w:rPr>
                <w:rFonts w:ascii="Times New Roman" w:eastAsia="Times New Roman" w:hAnsi="Times New Roman" w:cs="Times New Roman"/>
                <w:sz w:val="18"/>
              </w:rPr>
              <w:t>2.650.698,05</w:t>
            </w:r>
          </w:p>
        </w:tc>
        <w:tc>
          <w:tcPr>
            <w:tcW w:w="1493" w:type="dxa"/>
            <w:tcBorders>
              <w:top w:val="single" w:sz="4" w:space="0" w:color="000000"/>
              <w:left w:val="single" w:sz="4" w:space="0" w:color="000000"/>
              <w:bottom w:val="single" w:sz="4" w:space="0" w:color="000000"/>
              <w:right w:val="single" w:sz="4" w:space="0" w:color="000000"/>
            </w:tcBorders>
          </w:tcPr>
          <w:p w14:paraId="26F9541D" w14:textId="77777777" w:rsidR="00B77454" w:rsidRDefault="003E4B09">
            <w:pPr>
              <w:ind w:left="1"/>
              <w:jc w:val="center"/>
            </w:pPr>
            <w:r>
              <w:rPr>
                <w:rFonts w:ascii="Times New Roman" w:eastAsia="Times New Roman" w:hAnsi="Times New Roman" w:cs="Times New Roman"/>
                <w:sz w:val="18"/>
              </w:rPr>
              <w:t>-33</w:t>
            </w:r>
          </w:p>
        </w:tc>
        <w:tc>
          <w:tcPr>
            <w:tcW w:w="1490" w:type="dxa"/>
            <w:tcBorders>
              <w:top w:val="single" w:sz="4" w:space="0" w:color="000000"/>
              <w:left w:val="single" w:sz="4" w:space="0" w:color="000000"/>
              <w:bottom w:val="single" w:sz="4" w:space="0" w:color="000000"/>
              <w:right w:val="single" w:sz="4" w:space="0" w:color="000000"/>
            </w:tcBorders>
          </w:tcPr>
          <w:p w14:paraId="461CA3CB" w14:textId="77777777" w:rsidR="00B77454" w:rsidRDefault="003E4B09">
            <w:pPr>
              <w:ind w:left="3"/>
              <w:jc w:val="center"/>
            </w:pPr>
            <w:r>
              <w:rPr>
                <w:rFonts w:ascii="Times New Roman" w:eastAsia="Times New Roman" w:hAnsi="Times New Roman" w:cs="Times New Roman"/>
                <w:sz w:val="18"/>
              </w:rPr>
              <w:t>-73</w:t>
            </w:r>
          </w:p>
        </w:tc>
      </w:tr>
      <w:tr w:rsidR="00B77454" w14:paraId="09E8ACB9" w14:textId="77777777">
        <w:trPr>
          <w:trHeight w:val="363"/>
        </w:trPr>
        <w:tc>
          <w:tcPr>
            <w:tcW w:w="2125" w:type="dxa"/>
            <w:tcBorders>
              <w:top w:val="single" w:sz="4" w:space="0" w:color="000000"/>
              <w:left w:val="single" w:sz="4" w:space="0" w:color="000000"/>
              <w:bottom w:val="single" w:sz="4" w:space="0" w:color="000000"/>
              <w:right w:val="single" w:sz="4" w:space="0" w:color="000000"/>
            </w:tcBorders>
          </w:tcPr>
          <w:p w14:paraId="326E095E" w14:textId="77777777" w:rsidR="00B77454" w:rsidRDefault="003E4B09">
            <w:r>
              <w:rPr>
                <w:rFonts w:ascii="Times New Roman" w:eastAsia="Times New Roman" w:hAnsi="Times New Roman" w:cs="Times New Roman"/>
                <w:sz w:val="18"/>
              </w:rPr>
              <w:lastRenderedPageBreak/>
              <w:t>Sermaye Transferleri</w:t>
            </w:r>
          </w:p>
        </w:tc>
        <w:tc>
          <w:tcPr>
            <w:tcW w:w="1321" w:type="dxa"/>
            <w:tcBorders>
              <w:top w:val="single" w:sz="4" w:space="0" w:color="000000"/>
              <w:left w:val="single" w:sz="4" w:space="0" w:color="000000"/>
              <w:bottom w:val="single" w:sz="4" w:space="0" w:color="000000"/>
              <w:right w:val="single" w:sz="4" w:space="0" w:color="000000"/>
            </w:tcBorders>
          </w:tcPr>
          <w:p w14:paraId="426A1930" w14:textId="77777777" w:rsidR="00B77454" w:rsidRDefault="003E4B09">
            <w:pPr>
              <w:jc w:val="right"/>
            </w:pPr>
            <w:r>
              <w:rPr>
                <w:rFonts w:ascii="Times New Roman" w:eastAsia="Times New Roman" w:hAnsi="Times New Roman" w:cs="Times New Roman"/>
                <w:sz w:val="18"/>
              </w:rPr>
              <w:t>0,00</w:t>
            </w:r>
          </w:p>
        </w:tc>
        <w:tc>
          <w:tcPr>
            <w:tcW w:w="1321" w:type="dxa"/>
            <w:tcBorders>
              <w:top w:val="single" w:sz="4" w:space="0" w:color="000000"/>
              <w:left w:val="single" w:sz="4" w:space="0" w:color="000000"/>
              <w:bottom w:val="single" w:sz="4" w:space="0" w:color="000000"/>
              <w:right w:val="single" w:sz="4" w:space="0" w:color="000000"/>
            </w:tcBorders>
          </w:tcPr>
          <w:p w14:paraId="7B552F8F" w14:textId="77777777" w:rsidR="00B77454" w:rsidRDefault="003E4B09">
            <w:pPr>
              <w:jc w:val="right"/>
            </w:pPr>
            <w:r>
              <w:rPr>
                <w:rFonts w:ascii="Times New Roman" w:eastAsia="Times New Roman" w:hAnsi="Times New Roman" w:cs="Times New Roman"/>
                <w:sz w:val="18"/>
              </w:rPr>
              <w:t>0,00</w:t>
            </w:r>
          </w:p>
        </w:tc>
        <w:tc>
          <w:tcPr>
            <w:tcW w:w="1321" w:type="dxa"/>
            <w:tcBorders>
              <w:top w:val="single" w:sz="4" w:space="0" w:color="000000"/>
              <w:left w:val="single" w:sz="4" w:space="0" w:color="000000"/>
              <w:bottom w:val="single" w:sz="4" w:space="0" w:color="000000"/>
              <w:right w:val="single" w:sz="4" w:space="0" w:color="000000"/>
            </w:tcBorders>
          </w:tcPr>
          <w:p w14:paraId="0E0E7B16" w14:textId="77777777" w:rsidR="00B77454" w:rsidRDefault="003E4B09">
            <w:pPr>
              <w:jc w:val="right"/>
            </w:pPr>
            <w:r>
              <w:rPr>
                <w:rFonts w:ascii="Times New Roman" w:eastAsia="Times New Roman" w:hAnsi="Times New Roman" w:cs="Times New Roman"/>
                <w:sz w:val="18"/>
              </w:rPr>
              <w:t>0,00</w:t>
            </w:r>
          </w:p>
        </w:tc>
        <w:tc>
          <w:tcPr>
            <w:tcW w:w="1493" w:type="dxa"/>
            <w:tcBorders>
              <w:top w:val="single" w:sz="4" w:space="0" w:color="000000"/>
              <w:left w:val="single" w:sz="4" w:space="0" w:color="000000"/>
              <w:bottom w:val="single" w:sz="4" w:space="0" w:color="000000"/>
              <w:right w:val="single" w:sz="4" w:space="0" w:color="000000"/>
            </w:tcBorders>
          </w:tcPr>
          <w:p w14:paraId="5C94B177" w14:textId="77777777" w:rsidR="00B77454" w:rsidRDefault="003E4B09">
            <w:pPr>
              <w:ind w:left="1"/>
              <w:jc w:val="center"/>
            </w:pPr>
            <w:r>
              <w:rPr>
                <w:rFonts w:ascii="Times New Roman" w:eastAsia="Times New Roman" w:hAnsi="Times New Roman" w:cs="Times New Roman"/>
                <w:sz w:val="18"/>
              </w:rPr>
              <w:t>0</w:t>
            </w:r>
          </w:p>
        </w:tc>
        <w:tc>
          <w:tcPr>
            <w:tcW w:w="1490" w:type="dxa"/>
            <w:tcBorders>
              <w:top w:val="single" w:sz="4" w:space="0" w:color="000000"/>
              <w:left w:val="single" w:sz="4" w:space="0" w:color="000000"/>
              <w:bottom w:val="single" w:sz="4" w:space="0" w:color="000000"/>
              <w:right w:val="single" w:sz="4" w:space="0" w:color="000000"/>
            </w:tcBorders>
          </w:tcPr>
          <w:p w14:paraId="4F68FE18" w14:textId="77777777" w:rsidR="00B77454" w:rsidRDefault="003E4B09">
            <w:pPr>
              <w:ind w:left="2"/>
              <w:jc w:val="center"/>
            </w:pPr>
            <w:r>
              <w:rPr>
                <w:rFonts w:ascii="Times New Roman" w:eastAsia="Times New Roman" w:hAnsi="Times New Roman" w:cs="Times New Roman"/>
                <w:sz w:val="18"/>
              </w:rPr>
              <w:t>0</w:t>
            </w:r>
          </w:p>
        </w:tc>
      </w:tr>
      <w:tr w:rsidR="00B77454" w14:paraId="55CEB84A" w14:textId="77777777">
        <w:trPr>
          <w:trHeight w:val="360"/>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E36EC0E" w14:textId="77777777" w:rsidR="00B77454" w:rsidRDefault="003E4B09">
            <w:r>
              <w:rPr>
                <w:rFonts w:ascii="Times New Roman" w:eastAsia="Times New Roman" w:hAnsi="Times New Roman" w:cs="Times New Roman"/>
                <w:b/>
                <w:sz w:val="18"/>
              </w:rPr>
              <w:t>Toplam</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cPr>
          <w:p w14:paraId="5C0AAD6D" w14:textId="77777777" w:rsidR="00B77454" w:rsidRDefault="003E4B09">
            <w:pPr>
              <w:jc w:val="right"/>
            </w:pPr>
            <w:r>
              <w:rPr>
                <w:rFonts w:ascii="Times New Roman" w:eastAsia="Times New Roman" w:hAnsi="Times New Roman" w:cs="Times New Roman"/>
                <w:b/>
                <w:sz w:val="18"/>
              </w:rPr>
              <w:t>41.800.116,52</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cPr>
          <w:p w14:paraId="20AC0E5C" w14:textId="77777777" w:rsidR="00B77454" w:rsidRDefault="003E4B09">
            <w:pPr>
              <w:jc w:val="right"/>
            </w:pPr>
            <w:r>
              <w:rPr>
                <w:rFonts w:ascii="Times New Roman" w:eastAsia="Times New Roman" w:hAnsi="Times New Roman" w:cs="Times New Roman"/>
                <w:b/>
                <w:sz w:val="18"/>
              </w:rPr>
              <w:t>58.523.431,45</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cPr>
          <w:p w14:paraId="03AF9826" w14:textId="77777777" w:rsidR="00B77454" w:rsidRDefault="003E4B09">
            <w:pPr>
              <w:jc w:val="right"/>
            </w:pPr>
            <w:r>
              <w:rPr>
                <w:rFonts w:ascii="Times New Roman" w:eastAsia="Times New Roman" w:hAnsi="Times New Roman" w:cs="Times New Roman"/>
                <w:b/>
                <w:sz w:val="18"/>
              </w:rPr>
              <w:t>95.674.497,35</w:t>
            </w:r>
          </w:p>
        </w:tc>
        <w:tc>
          <w:tcPr>
            <w:tcW w:w="1493" w:type="dxa"/>
            <w:tcBorders>
              <w:top w:val="single" w:sz="4" w:space="0" w:color="000000"/>
              <w:left w:val="single" w:sz="4" w:space="0" w:color="000000"/>
              <w:bottom w:val="single" w:sz="4" w:space="0" w:color="000000"/>
              <w:right w:val="single" w:sz="4" w:space="0" w:color="000000"/>
            </w:tcBorders>
            <w:shd w:val="clear" w:color="auto" w:fill="D9D9D9"/>
          </w:tcPr>
          <w:p w14:paraId="026C8A2E" w14:textId="77777777" w:rsidR="00B77454" w:rsidRDefault="003E4B09">
            <w:pPr>
              <w:ind w:left="1"/>
              <w:jc w:val="center"/>
            </w:pPr>
            <w:r>
              <w:rPr>
                <w:rFonts w:ascii="Times New Roman" w:eastAsia="Times New Roman" w:hAnsi="Times New Roman" w:cs="Times New Roman"/>
                <w:b/>
                <w:sz w:val="18"/>
              </w:rPr>
              <w:t>40</w:t>
            </w:r>
          </w:p>
        </w:tc>
        <w:tc>
          <w:tcPr>
            <w:tcW w:w="1490" w:type="dxa"/>
            <w:tcBorders>
              <w:top w:val="single" w:sz="4" w:space="0" w:color="000000"/>
              <w:left w:val="single" w:sz="4" w:space="0" w:color="000000"/>
              <w:bottom w:val="single" w:sz="4" w:space="0" w:color="000000"/>
              <w:right w:val="single" w:sz="4" w:space="0" w:color="000000"/>
            </w:tcBorders>
            <w:shd w:val="clear" w:color="auto" w:fill="D9D9D9"/>
          </w:tcPr>
          <w:p w14:paraId="18FDA5CF" w14:textId="77777777" w:rsidR="00B77454" w:rsidRDefault="003E4B09">
            <w:pPr>
              <w:ind w:left="2"/>
              <w:jc w:val="center"/>
            </w:pPr>
            <w:r>
              <w:rPr>
                <w:rFonts w:ascii="Times New Roman" w:eastAsia="Times New Roman" w:hAnsi="Times New Roman" w:cs="Times New Roman"/>
                <w:b/>
                <w:sz w:val="18"/>
              </w:rPr>
              <w:t>63</w:t>
            </w:r>
          </w:p>
        </w:tc>
      </w:tr>
    </w:tbl>
    <w:p w14:paraId="7680C14D" w14:textId="77777777" w:rsidR="00B77454" w:rsidRDefault="003E4B09">
      <w:pPr>
        <w:spacing w:after="145"/>
        <w:ind w:left="10" w:right="-14" w:hanging="10"/>
        <w:jc w:val="right"/>
      </w:pPr>
      <w:r>
        <w:rPr>
          <w:rFonts w:ascii="Times New Roman" w:eastAsia="Times New Roman" w:hAnsi="Times New Roman" w:cs="Times New Roman"/>
          <w:sz w:val="24"/>
        </w:rPr>
        <w:t>Belediyenin bütçe giderleri toplamı 2024 yılında 2023 yılına göre 37.151.065,90 TL</w:t>
      </w:r>
    </w:p>
    <w:p w14:paraId="44849FAF" w14:textId="77777777" w:rsidR="00B77454" w:rsidRDefault="003E4B09">
      <w:pPr>
        <w:spacing w:after="210" w:line="369" w:lineRule="auto"/>
        <w:ind w:left="2" w:right="13"/>
        <w:jc w:val="both"/>
      </w:pPr>
      <w:r>
        <w:rPr>
          <w:rFonts w:ascii="Times New Roman" w:eastAsia="Times New Roman" w:hAnsi="Times New Roman" w:cs="Times New Roman"/>
          <w:sz w:val="24"/>
        </w:rPr>
        <w:t>(%63) artmıştır. Gider kalemleri incelendiğinde; 2024 yılında cari transferlerde 32.602,57 TL (%7) ve Mal ve Hizmet Alım Giderlerinde ise 31.397.716,84 TL (%95) artış olmuştur.</w:t>
      </w:r>
    </w:p>
    <w:p w14:paraId="2EEEC807" w14:textId="77777777" w:rsidR="00B77454" w:rsidRDefault="003E4B09">
      <w:pPr>
        <w:pStyle w:val="Balk1"/>
        <w:ind w:left="12"/>
      </w:pPr>
      <w:bookmarkStart w:id="5" w:name="_Toc77046"/>
      <w:r>
        <w:t xml:space="preserve">Tablo 6: Bütçe Gelirlerinin 3 Yıllık (2022-2024) Seyri </w:t>
      </w:r>
      <w:bookmarkEnd w:id="5"/>
    </w:p>
    <w:tbl>
      <w:tblPr>
        <w:tblStyle w:val="TableGrid"/>
        <w:tblW w:w="9071" w:type="dxa"/>
        <w:tblInd w:w="23" w:type="dxa"/>
        <w:tblCellMar>
          <w:top w:w="5" w:type="dxa"/>
          <w:left w:w="69" w:type="dxa"/>
          <w:right w:w="12" w:type="dxa"/>
        </w:tblCellMar>
        <w:tblLook w:val="04A0" w:firstRow="1" w:lastRow="0" w:firstColumn="1" w:lastColumn="0" w:noHBand="0" w:noVBand="1"/>
      </w:tblPr>
      <w:tblGrid>
        <w:gridCol w:w="2113"/>
        <w:gridCol w:w="1321"/>
        <w:gridCol w:w="1321"/>
        <w:gridCol w:w="1321"/>
        <w:gridCol w:w="1524"/>
        <w:gridCol w:w="1471"/>
      </w:tblGrid>
      <w:tr w:rsidR="00B77454" w14:paraId="687B9D6E" w14:textId="77777777">
        <w:trPr>
          <w:trHeight w:val="640"/>
        </w:trPr>
        <w:tc>
          <w:tcPr>
            <w:tcW w:w="21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C8B03" w14:textId="77777777" w:rsidR="00B77454" w:rsidRDefault="003E4B09">
            <w:pPr>
              <w:jc w:val="center"/>
            </w:pPr>
            <w:r>
              <w:rPr>
                <w:rFonts w:ascii="Times New Roman" w:eastAsia="Times New Roman" w:hAnsi="Times New Roman" w:cs="Times New Roman"/>
                <w:b/>
                <w:sz w:val="18"/>
              </w:rPr>
              <w:t>Bütçe Gelirinin Çeşidi</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BD18" w14:textId="77777777" w:rsidR="00B77454" w:rsidRDefault="003E4B09">
            <w:pPr>
              <w:ind w:left="76"/>
            </w:pPr>
            <w:r>
              <w:rPr>
                <w:rFonts w:ascii="Times New Roman" w:eastAsia="Times New Roman" w:hAnsi="Times New Roman" w:cs="Times New Roman"/>
                <w:b/>
                <w:sz w:val="18"/>
              </w:rPr>
              <w:t>2022 Yılı (TL)</w:t>
            </w:r>
          </w:p>
          <w:p w14:paraId="107C14BE" w14:textId="77777777" w:rsidR="00B77454" w:rsidRDefault="003E4B09">
            <w:pPr>
              <w:ind w:left="1"/>
              <w:jc w:val="center"/>
            </w:pPr>
            <w:r>
              <w:rPr>
                <w:rFonts w:ascii="Times New Roman" w:eastAsia="Times New Roman" w:hAnsi="Times New Roman" w:cs="Times New Roman"/>
                <w:b/>
                <w:sz w:val="18"/>
              </w:rPr>
              <w:t>(A)</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7A65" w14:textId="77777777" w:rsidR="00B77454" w:rsidRDefault="003E4B09">
            <w:pPr>
              <w:ind w:left="76"/>
            </w:pPr>
            <w:r>
              <w:rPr>
                <w:rFonts w:ascii="Times New Roman" w:eastAsia="Times New Roman" w:hAnsi="Times New Roman" w:cs="Times New Roman"/>
                <w:b/>
                <w:sz w:val="18"/>
              </w:rPr>
              <w:t>2023 Yılı (TL)</w:t>
            </w:r>
          </w:p>
          <w:p w14:paraId="0F481F1B" w14:textId="77777777" w:rsidR="00B77454" w:rsidRDefault="003E4B09">
            <w:pPr>
              <w:ind w:left="1"/>
              <w:jc w:val="center"/>
            </w:pPr>
            <w:r>
              <w:rPr>
                <w:rFonts w:ascii="Times New Roman" w:eastAsia="Times New Roman" w:hAnsi="Times New Roman" w:cs="Times New Roman"/>
                <w:b/>
                <w:sz w:val="18"/>
              </w:rPr>
              <w:t>(B)</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DFAF1" w14:textId="77777777" w:rsidR="00B77454" w:rsidRDefault="003E4B09">
            <w:pPr>
              <w:ind w:left="76"/>
            </w:pPr>
            <w:r>
              <w:rPr>
                <w:rFonts w:ascii="Times New Roman" w:eastAsia="Times New Roman" w:hAnsi="Times New Roman" w:cs="Times New Roman"/>
                <w:b/>
                <w:sz w:val="18"/>
              </w:rPr>
              <w:t>2024 Yılı (TL)</w:t>
            </w:r>
          </w:p>
          <w:p w14:paraId="4AF0DFDE" w14:textId="77777777" w:rsidR="00B77454" w:rsidRDefault="003E4B09">
            <w:pPr>
              <w:ind w:left="1"/>
              <w:jc w:val="center"/>
            </w:pPr>
            <w:r>
              <w:rPr>
                <w:rFonts w:ascii="Times New Roman" w:eastAsia="Times New Roman" w:hAnsi="Times New Roman" w:cs="Times New Roman"/>
                <w:b/>
                <w:sz w:val="18"/>
              </w:rPr>
              <w:t>(C)</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15C92C35" w14:textId="77777777" w:rsidR="00B77454" w:rsidRDefault="003E4B09">
            <w:pPr>
              <w:ind w:left="1"/>
              <w:jc w:val="center"/>
            </w:pPr>
            <w:r>
              <w:rPr>
                <w:rFonts w:ascii="Times New Roman" w:eastAsia="Times New Roman" w:hAnsi="Times New Roman" w:cs="Times New Roman"/>
                <w:b/>
                <w:sz w:val="18"/>
              </w:rPr>
              <w:t>2023-2022</w:t>
            </w:r>
          </w:p>
          <w:p w14:paraId="61B19796" w14:textId="77777777" w:rsidR="00B77454" w:rsidRDefault="003E4B09">
            <w:pPr>
              <w:ind w:left="1"/>
              <w:jc w:val="center"/>
            </w:pPr>
            <w:r>
              <w:rPr>
                <w:rFonts w:ascii="Times New Roman" w:eastAsia="Times New Roman" w:hAnsi="Times New Roman" w:cs="Times New Roman"/>
                <w:b/>
                <w:sz w:val="18"/>
              </w:rPr>
              <w:t>Değişim Oranı</w:t>
            </w:r>
          </w:p>
          <w:p w14:paraId="75114761" w14:textId="77777777" w:rsidR="00B77454" w:rsidRDefault="003E4B09">
            <w:pPr>
              <w:ind w:left="69"/>
            </w:pPr>
            <w:r>
              <w:rPr>
                <w:rFonts w:ascii="Times New Roman" w:eastAsia="Times New Roman" w:hAnsi="Times New Roman" w:cs="Times New Roman"/>
                <w:b/>
                <w:sz w:val="18"/>
              </w:rPr>
              <w:t>(%) [D=(B-A)/A]</w:t>
            </w:r>
          </w:p>
        </w:tc>
        <w:tc>
          <w:tcPr>
            <w:tcW w:w="1471" w:type="dxa"/>
            <w:tcBorders>
              <w:top w:val="single" w:sz="4" w:space="0" w:color="000000"/>
              <w:left w:val="single" w:sz="4" w:space="0" w:color="000000"/>
              <w:bottom w:val="single" w:sz="4" w:space="0" w:color="000000"/>
              <w:right w:val="single" w:sz="4" w:space="0" w:color="000000"/>
            </w:tcBorders>
            <w:shd w:val="clear" w:color="auto" w:fill="D9D9D9"/>
          </w:tcPr>
          <w:p w14:paraId="32EC580A" w14:textId="77777777" w:rsidR="00B77454" w:rsidRDefault="003E4B09">
            <w:pPr>
              <w:ind w:left="2"/>
              <w:jc w:val="center"/>
            </w:pPr>
            <w:r>
              <w:rPr>
                <w:rFonts w:ascii="Times New Roman" w:eastAsia="Times New Roman" w:hAnsi="Times New Roman" w:cs="Times New Roman"/>
                <w:b/>
                <w:sz w:val="18"/>
              </w:rPr>
              <w:t>2024-2023</w:t>
            </w:r>
          </w:p>
          <w:p w14:paraId="2FFA3E97" w14:textId="77777777" w:rsidR="00B77454" w:rsidRDefault="003E4B09">
            <w:pPr>
              <w:ind w:left="2"/>
              <w:jc w:val="center"/>
            </w:pPr>
            <w:r>
              <w:rPr>
                <w:rFonts w:ascii="Times New Roman" w:eastAsia="Times New Roman" w:hAnsi="Times New Roman" w:cs="Times New Roman"/>
                <w:b/>
                <w:sz w:val="18"/>
              </w:rPr>
              <w:t>Değişim Oranı</w:t>
            </w:r>
          </w:p>
          <w:p w14:paraId="2E400138" w14:textId="77777777" w:rsidR="00B77454" w:rsidRDefault="003E4B09">
            <w:pPr>
              <w:ind w:left="53"/>
            </w:pPr>
            <w:r>
              <w:rPr>
                <w:rFonts w:ascii="Times New Roman" w:eastAsia="Times New Roman" w:hAnsi="Times New Roman" w:cs="Times New Roman"/>
                <w:b/>
                <w:sz w:val="18"/>
              </w:rPr>
              <w:t>(%) [E=(C-B)/B]</w:t>
            </w:r>
          </w:p>
        </w:tc>
      </w:tr>
      <w:tr w:rsidR="00B77454" w14:paraId="699416D8" w14:textId="77777777">
        <w:trPr>
          <w:trHeight w:val="306"/>
        </w:trPr>
        <w:tc>
          <w:tcPr>
            <w:tcW w:w="2113" w:type="dxa"/>
            <w:tcBorders>
              <w:top w:val="single" w:sz="4" w:space="0" w:color="000000"/>
              <w:left w:val="single" w:sz="4" w:space="0" w:color="000000"/>
              <w:bottom w:val="single" w:sz="4" w:space="0" w:color="000000"/>
              <w:right w:val="single" w:sz="4" w:space="0" w:color="000000"/>
            </w:tcBorders>
          </w:tcPr>
          <w:p w14:paraId="695367DD" w14:textId="77777777" w:rsidR="00B77454" w:rsidRDefault="003E4B09">
            <w:r>
              <w:rPr>
                <w:rFonts w:ascii="Times New Roman" w:eastAsia="Times New Roman" w:hAnsi="Times New Roman" w:cs="Times New Roman"/>
                <w:sz w:val="18"/>
              </w:rPr>
              <w:t>Vergi Gelirleri</w:t>
            </w:r>
          </w:p>
        </w:tc>
        <w:tc>
          <w:tcPr>
            <w:tcW w:w="1321" w:type="dxa"/>
            <w:tcBorders>
              <w:top w:val="single" w:sz="4" w:space="0" w:color="000000"/>
              <w:left w:val="single" w:sz="4" w:space="0" w:color="000000"/>
              <w:bottom w:val="single" w:sz="4" w:space="0" w:color="000000"/>
              <w:right w:val="single" w:sz="4" w:space="0" w:color="000000"/>
            </w:tcBorders>
          </w:tcPr>
          <w:p w14:paraId="3FC4807F" w14:textId="77777777" w:rsidR="00B77454" w:rsidRDefault="003E4B09">
            <w:pPr>
              <w:jc w:val="right"/>
            </w:pPr>
            <w:r>
              <w:rPr>
                <w:rFonts w:ascii="Times New Roman" w:eastAsia="Times New Roman" w:hAnsi="Times New Roman" w:cs="Times New Roman"/>
                <w:sz w:val="16"/>
              </w:rPr>
              <w:t>1.897.228,79</w:t>
            </w:r>
          </w:p>
        </w:tc>
        <w:tc>
          <w:tcPr>
            <w:tcW w:w="1321" w:type="dxa"/>
            <w:tcBorders>
              <w:top w:val="single" w:sz="4" w:space="0" w:color="000000"/>
              <w:left w:val="single" w:sz="4" w:space="0" w:color="000000"/>
              <w:bottom w:val="single" w:sz="4" w:space="0" w:color="000000"/>
              <w:right w:val="single" w:sz="4" w:space="0" w:color="000000"/>
            </w:tcBorders>
          </w:tcPr>
          <w:p w14:paraId="70826199" w14:textId="77777777" w:rsidR="00B77454" w:rsidRDefault="003E4B09">
            <w:pPr>
              <w:jc w:val="right"/>
            </w:pPr>
            <w:r>
              <w:rPr>
                <w:rFonts w:ascii="Times New Roman" w:eastAsia="Times New Roman" w:hAnsi="Times New Roman" w:cs="Times New Roman"/>
                <w:sz w:val="16"/>
              </w:rPr>
              <w:t>3.387.451,29</w:t>
            </w:r>
          </w:p>
        </w:tc>
        <w:tc>
          <w:tcPr>
            <w:tcW w:w="1321" w:type="dxa"/>
            <w:tcBorders>
              <w:top w:val="single" w:sz="4" w:space="0" w:color="000000"/>
              <w:left w:val="single" w:sz="4" w:space="0" w:color="000000"/>
              <w:bottom w:val="single" w:sz="4" w:space="0" w:color="000000"/>
              <w:right w:val="single" w:sz="4" w:space="0" w:color="000000"/>
            </w:tcBorders>
          </w:tcPr>
          <w:p w14:paraId="54E72623" w14:textId="77777777" w:rsidR="00B77454" w:rsidRDefault="003E4B09">
            <w:pPr>
              <w:jc w:val="right"/>
            </w:pPr>
            <w:r>
              <w:rPr>
                <w:rFonts w:ascii="Times New Roman" w:eastAsia="Times New Roman" w:hAnsi="Times New Roman" w:cs="Times New Roman"/>
                <w:sz w:val="16"/>
              </w:rPr>
              <w:t>4.995.937,10</w:t>
            </w:r>
          </w:p>
        </w:tc>
        <w:tc>
          <w:tcPr>
            <w:tcW w:w="1524" w:type="dxa"/>
            <w:tcBorders>
              <w:top w:val="single" w:sz="4" w:space="0" w:color="000000"/>
              <w:left w:val="single" w:sz="4" w:space="0" w:color="000000"/>
              <w:bottom w:val="single" w:sz="4" w:space="0" w:color="000000"/>
              <w:right w:val="single" w:sz="4" w:space="0" w:color="000000"/>
            </w:tcBorders>
          </w:tcPr>
          <w:p w14:paraId="42AEFAC9" w14:textId="77777777" w:rsidR="00B77454" w:rsidRDefault="003E4B09">
            <w:pPr>
              <w:ind w:left="1"/>
              <w:jc w:val="center"/>
            </w:pPr>
            <w:r>
              <w:rPr>
                <w:sz w:val="18"/>
              </w:rPr>
              <w:t>79</w:t>
            </w:r>
          </w:p>
        </w:tc>
        <w:tc>
          <w:tcPr>
            <w:tcW w:w="1471" w:type="dxa"/>
            <w:tcBorders>
              <w:top w:val="single" w:sz="4" w:space="0" w:color="000000"/>
              <w:left w:val="single" w:sz="4" w:space="0" w:color="000000"/>
              <w:bottom w:val="single" w:sz="4" w:space="0" w:color="000000"/>
              <w:right w:val="single" w:sz="4" w:space="0" w:color="000000"/>
            </w:tcBorders>
          </w:tcPr>
          <w:p w14:paraId="4DD7C457" w14:textId="77777777" w:rsidR="00B77454" w:rsidRDefault="003E4B09">
            <w:pPr>
              <w:ind w:left="2"/>
              <w:jc w:val="center"/>
            </w:pPr>
            <w:r>
              <w:rPr>
                <w:sz w:val="18"/>
              </w:rPr>
              <w:t>47</w:t>
            </w:r>
          </w:p>
        </w:tc>
      </w:tr>
      <w:tr w:rsidR="00B77454" w14:paraId="4216C7B8" w14:textId="77777777">
        <w:trPr>
          <w:trHeight w:val="436"/>
        </w:trPr>
        <w:tc>
          <w:tcPr>
            <w:tcW w:w="2113" w:type="dxa"/>
            <w:tcBorders>
              <w:top w:val="single" w:sz="4" w:space="0" w:color="000000"/>
              <w:left w:val="single" w:sz="4" w:space="0" w:color="000000"/>
              <w:bottom w:val="single" w:sz="4" w:space="0" w:color="000000"/>
              <w:right w:val="single" w:sz="4" w:space="0" w:color="000000"/>
            </w:tcBorders>
          </w:tcPr>
          <w:p w14:paraId="713D431E" w14:textId="77777777" w:rsidR="00B77454" w:rsidRDefault="003E4B09">
            <w:r>
              <w:rPr>
                <w:rFonts w:ascii="Times New Roman" w:eastAsia="Times New Roman" w:hAnsi="Times New Roman" w:cs="Times New Roman"/>
                <w:sz w:val="18"/>
              </w:rPr>
              <w:t xml:space="preserve">Teşebbüs ve Mülkiyet </w:t>
            </w:r>
          </w:p>
          <w:p w14:paraId="5644D041" w14:textId="77777777" w:rsidR="00B77454" w:rsidRDefault="003E4B09">
            <w:r>
              <w:rPr>
                <w:rFonts w:ascii="Times New Roman" w:eastAsia="Times New Roman" w:hAnsi="Times New Roman" w:cs="Times New Roman"/>
                <w:sz w:val="18"/>
              </w:rPr>
              <w:t>Gelirleri</w:t>
            </w:r>
          </w:p>
        </w:tc>
        <w:tc>
          <w:tcPr>
            <w:tcW w:w="1321" w:type="dxa"/>
            <w:tcBorders>
              <w:top w:val="single" w:sz="4" w:space="0" w:color="000000"/>
              <w:left w:val="single" w:sz="4" w:space="0" w:color="000000"/>
              <w:bottom w:val="single" w:sz="4" w:space="0" w:color="000000"/>
              <w:right w:val="single" w:sz="4" w:space="0" w:color="000000"/>
            </w:tcBorders>
            <w:vAlign w:val="center"/>
          </w:tcPr>
          <w:p w14:paraId="28F63F48" w14:textId="77777777" w:rsidR="00B77454" w:rsidRDefault="003E4B09">
            <w:pPr>
              <w:jc w:val="right"/>
            </w:pPr>
            <w:r>
              <w:rPr>
                <w:rFonts w:ascii="Times New Roman" w:eastAsia="Times New Roman" w:hAnsi="Times New Roman" w:cs="Times New Roman"/>
                <w:sz w:val="16"/>
              </w:rPr>
              <w:t>5.376.143,14</w:t>
            </w:r>
          </w:p>
        </w:tc>
        <w:tc>
          <w:tcPr>
            <w:tcW w:w="1321" w:type="dxa"/>
            <w:tcBorders>
              <w:top w:val="single" w:sz="4" w:space="0" w:color="000000"/>
              <w:left w:val="single" w:sz="4" w:space="0" w:color="000000"/>
              <w:bottom w:val="single" w:sz="4" w:space="0" w:color="000000"/>
              <w:right w:val="single" w:sz="4" w:space="0" w:color="000000"/>
            </w:tcBorders>
            <w:vAlign w:val="center"/>
          </w:tcPr>
          <w:p w14:paraId="09E675B1" w14:textId="77777777" w:rsidR="00B77454" w:rsidRDefault="003E4B09">
            <w:pPr>
              <w:jc w:val="right"/>
            </w:pPr>
            <w:r>
              <w:rPr>
                <w:rFonts w:ascii="Times New Roman" w:eastAsia="Times New Roman" w:hAnsi="Times New Roman" w:cs="Times New Roman"/>
                <w:sz w:val="16"/>
              </w:rPr>
              <w:t>7.447.326,35</w:t>
            </w:r>
          </w:p>
        </w:tc>
        <w:tc>
          <w:tcPr>
            <w:tcW w:w="1321" w:type="dxa"/>
            <w:tcBorders>
              <w:top w:val="single" w:sz="4" w:space="0" w:color="000000"/>
              <w:left w:val="single" w:sz="4" w:space="0" w:color="000000"/>
              <w:bottom w:val="single" w:sz="4" w:space="0" w:color="000000"/>
              <w:right w:val="single" w:sz="4" w:space="0" w:color="000000"/>
            </w:tcBorders>
            <w:vAlign w:val="center"/>
          </w:tcPr>
          <w:p w14:paraId="693DB42E" w14:textId="77777777" w:rsidR="00B77454" w:rsidRDefault="003E4B09">
            <w:pPr>
              <w:jc w:val="right"/>
            </w:pPr>
            <w:r>
              <w:rPr>
                <w:rFonts w:ascii="Times New Roman" w:eastAsia="Times New Roman" w:hAnsi="Times New Roman" w:cs="Times New Roman"/>
                <w:sz w:val="16"/>
              </w:rPr>
              <w:t>13.282.813,26</w:t>
            </w:r>
          </w:p>
        </w:tc>
        <w:tc>
          <w:tcPr>
            <w:tcW w:w="1524" w:type="dxa"/>
            <w:tcBorders>
              <w:top w:val="single" w:sz="4" w:space="0" w:color="000000"/>
              <w:left w:val="single" w:sz="4" w:space="0" w:color="000000"/>
              <w:bottom w:val="single" w:sz="4" w:space="0" w:color="000000"/>
              <w:right w:val="single" w:sz="4" w:space="0" w:color="000000"/>
            </w:tcBorders>
            <w:vAlign w:val="center"/>
          </w:tcPr>
          <w:p w14:paraId="7F364158" w14:textId="77777777" w:rsidR="00B77454" w:rsidRDefault="003E4B09">
            <w:pPr>
              <w:ind w:left="1"/>
              <w:jc w:val="center"/>
            </w:pPr>
            <w:r>
              <w:rPr>
                <w:sz w:val="18"/>
              </w:rPr>
              <w:t>39</w:t>
            </w:r>
          </w:p>
        </w:tc>
        <w:tc>
          <w:tcPr>
            <w:tcW w:w="1471" w:type="dxa"/>
            <w:tcBorders>
              <w:top w:val="single" w:sz="4" w:space="0" w:color="000000"/>
              <w:left w:val="single" w:sz="4" w:space="0" w:color="000000"/>
              <w:bottom w:val="single" w:sz="4" w:space="0" w:color="000000"/>
              <w:right w:val="single" w:sz="4" w:space="0" w:color="000000"/>
            </w:tcBorders>
            <w:vAlign w:val="center"/>
          </w:tcPr>
          <w:p w14:paraId="5F75B7BD" w14:textId="77777777" w:rsidR="00B77454" w:rsidRDefault="003E4B09">
            <w:pPr>
              <w:ind w:left="2"/>
              <w:jc w:val="center"/>
            </w:pPr>
            <w:r>
              <w:rPr>
                <w:sz w:val="18"/>
              </w:rPr>
              <w:t>78</w:t>
            </w:r>
          </w:p>
        </w:tc>
      </w:tr>
      <w:tr w:rsidR="00B77454" w14:paraId="7AFE8AFD" w14:textId="77777777">
        <w:trPr>
          <w:trHeight w:val="436"/>
        </w:trPr>
        <w:tc>
          <w:tcPr>
            <w:tcW w:w="2113" w:type="dxa"/>
            <w:tcBorders>
              <w:top w:val="single" w:sz="4" w:space="0" w:color="000000"/>
              <w:left w:val="single" w:sz="4" w:space="0" w:color="000000"/>
              <w:bottom w:val="single" w:sz="4" w:space="0" w:color="000000"/>
              <w:right w:val="single" w:sz="4" w:space="0" w:color="000000"/>
            </w:tcBorders>
          </w:tcPr>
          <w:p w14:paraId="7EF8B38F" w14:textId="77777777" w:rsidR="00B77454" w:rsidRDefault="003E4B09">
            <w:r>
              <w:rPr>
                <w:rFonts w:ascii="Times New Roman" w:eastAsia="Times New Roman" w:hAnsi="Times New Roman" w:cs="Times New Roman"/>
                <w:sz w:val="18"/>
              </w:rPr>
              <w:t>Alınan Bağış ve Yardımlar ile Özel Gelirler</w:t>
            </w:r>
          </w:p>
        </w:tc>
        <w:tc>
          <w:tcPr>
            <w:tcW w:w="1321" w:type="dxa"/>
            <w:tcBorders>
              <w:top w:val="single" w:sz="4" w:space="0" w:color="000000"/>
              <w:left w:val="single" w:sz="4" w:space="0" w:color="000000"/>
              <w:bottom w:val="single" w:sz="4" w:space="0" w:color="000000"/>
              <w:right w:val="single" w:sz="4" w:space="0" w:color="000000"/>
            </w:tcBorders>
            <w:vAlign w:val="center"/>
          </w:tcPr>
          <w:p w14:paraId="260D6D5C" w14:textId="77777777" w:rsidR="00B77454" w:rsidRDefault="003E4B09">
            <w:pPr>
              <w:jc w:val="right"/>
            </w:pPr>
            <w:r>
              <w:rPr>
                <w:rFonts w:ascii="Times New Roman" w:eastAsia="Times New Roman" w:hAnsi="Times New Roman" w:cs="Times New Roman"/>
                <w:sz w:val="16"/>
              </w:rPr>
              <w:t>1.489.682,12</w:t>
            </w:r>
          </w:p>
        </w:tc>
        <w:tc>
          <w:tcPr>
            <w:tcW w:w="1321" w:type="dxa"/>
            <w:tcBorders>
              <w:top w:val="single" w:sz="4" w:space="0" w:color="000000"/>
              <w:left w:val="single" w:sz="4" w:space="0" w:color="000000"/>
              <w:bottom w:val="single" w:sz="4" w:space="0" w:color="000000"/>
              <w:right w:val="single" w:sz="4" w:space="0" w:color="000000"/>
            </w:tcBorders>
            <w:vAlign w:val="center"/>
          </w:tcPr>
          <w:p w14:paraId="6C29385D" w14:textId="77777777" w:rsidR="00B77454" w:rsidRDefault="003E4B09">
            <w:pPr>
              <w:jc w:val="right"/>
            </w:pPr>
            <w:r>
              <w:rPr>
                <w:rFonts w:ascii="Times New Roman" w:eastAsia="Times New Roman" w:hAnsi="Times New Roman" w:cs="Times New Roman"/>
                <w:sz w:val="16"/>
              </w:rPr>
              <w:t>4.540.829,52</w:t>
            </w:r>
          </w:p>
        </w:tc>
        <w:tc>
          <w:tcPr>
            <w:tcW w:w="1321" w:type="dxa"/>
            <w:tcBorders>
              <w:top w:val="single" w:sz="4" w:space="0" w:color="000000"/>
              <w:left w:val="single" w:sz="4" w:space="0" w:color="000000"/>
              <w:bottom w:val="single" w:sz="4" w:space="0" w:color="000000"/>
              <w:right w:val="single" w:sz="4" w:space="0" w:color="000000"/>
            </w:tcBorders>
            <w:vAlign w:val="center"/>
          </w:tcPr>
          <w:p w14:paraId="04642EBE" w14:textId="77777777" w:rsidR="00B77454" w:rsidRDefault="003E4B09">
            <w:pPr>
              <w:jc w:val="right"/>
            </w:pPr>
            <w:r>
              <w:rPr>
                <w:rFonts w:ascii="Times New Roman" w:eastAsia="Times New Roman" w:hAnsi="Times New Roman" w:cs="Times New Roman"/>
                <w:sz w:val="16"/>
              </w:rPr>
              <w:t>2.463.077,28</w:t>
            </w:r>
          </w:p>
        </w:tc>
        <w:tc>
          <w:tcPr>
            <w:tcW w:w="1524" w:type="dxa"/>
            <w:tcBorders>
              <w:top w:val="single" w:sz="4" w:space="0" w:color="000000"/>
              <w:left w:val="single" w:sz="4" w:space="0" w:color="000000"/>
              <w:bottom w:val="single" w:sz="4" w:space="0" w:color="000000"/>
              <w:right w:val="single" w:sz="4" w:space="0" w:color="000000"/>
            </w:tcBorders>
            <w:vAlign w:val="center"/>
          </w:tcPr>
          <w:p w14:paraId="1261D251" w14:textId="77777777" w:rsidR="00B77454" w:rsidRDefault="003E4B09">
            <w:pPr>
              <w:ind w:left="1"/>
              <w:jc w:val="center"/>
            </w:pPr>
            <w:r>
              <w:rPr>
                <w:sz w:val="18"/>
              </w:rPr>
              <w:t>205</w:t>
            </w:r>
          </w:p>
        </w:tc>
        <w:tc>
          <w:tcPr>
            <w:tcW w:w="1471" w:type="dxa"/>
            <w:tcBorders>
              <w:top w:val="single" w:sz="4" w:space="0" w:color="000000"/>
              <w:left w:val="single" w:sz="4" w:space="0" w:color="000000"/>
              <w:bottom w:val="single" w:sz="4" w:space="0" w:color="000000"/>
              <w:right w:val="single" w:sz="4" w:space="0" w:color="000000"/>
            </w:tcBorders>
            <w:vAlign w:val="center"/>
          </w:tcPr>
          <w:p w14:paraId="4DCE361B" w14:textId="77777777" w:rsidR="00B77454" w:rsidRDefault="003E4B09">
            <w:pPr>
              <w:ind w:left="2"/>
              <w:jc w:val="center"/>
            </w:pPr>
            <w:r>
              <w:rPr>
                <w:sz w:val="18"/>
              </w:rPr>
              <w:t>-45</w:t>
            </w:r>
          </w:p>
        </w:tc>
      </w:tr>
      <w:tr w:rsidR="00B77454" w14:paraId="270A06F8" w14:textId="77777777">
        <w:trPr>
          <w:trHeight w:val="305"/>
        </w:trPr>
        <w:tc>
          <w:tcPr>
            <w:tcW w:w="2113" w:type="dxa"/>
            <w:tcBorders>
              <w:top w:val="single" w:sz="4" w:space="0" w:color="000000"/>
              <w:left w:val="single" w:sz="4" w:space="0" w:color="000000"/>
              <w:bottom w:val="single" w:sz="4" w:space="0" w:color="000000"/>
              <w:right w:val="single" w:sz="4" w:space="0" w:color="000000"/>
            </w:tcBorders>
          </w:tcPr>
          <w:p w14:paraId="1226FC4E" w14:textId="77777777" w:rsidR="00B77454" w:rsidRDefault="003E4B09">
            <w:r>
              <w:rPr>
                <w:rFonts w:ascii="Times New Roman" w:eastAsia="Times New Roman" w:hAnsi="Times New Roman" w:cs="Times New Roman"/>
                <w:sz w:val="18"/>
              </w:rPr>
              <w:t>Diğer Gelirler</w:t>
            </w:r>
          </w:p>
        </w:tc>
        <w:tc>
          <w:tcPr>
            <w:tcW w:w="1321" w:type="dxa"/>
            <w:tcBorders>
              <w:top w:val="single" w:sz="4" w:space="0" w:color="000000"/>
              <w:left w:val="single" w:sz="4" w:space="0" w:color="000000"/>
              <w:bottom w:val="single" w:sz="4" w:space="0" w:color="000000"/>
              <w:right w:val="single" w:sz="4" w:space="0" w:color="000000"/>
            </w:tcBorders>
          </w:tcPr>
          <w:p w14:paraId="7CAA017E" w14:textId="77777777" w:rsidR="00B77454" w:rsidRDefault="003E4B09">
            <w:pPr>
              <w:jc w:val="right"/>
            </w:pPr>
            <w:r>
              <w:rPr>
                <w:rFonts w:ascii="Times New Roman" w:eastAsia="Times New Roman" w:hAnsi="Times New Roman" w:cs="Times New Roman"/>
                <w:sz w:val="16"/>
              </w:rPr>
              <w:t>17.609.293,07</w:t>
            </w:r>
          </w:p>
        </w:tc>
        <w:tc>
          <w:tcPr>
            <w:tcW w:w="1321" w:type="dxa"/>
            <w:tcBorders>
              <w:top w:val="single" w:sz="4" w:space="0" w:color="000000"/>
              <w:left w:val="single" w:sz="4" w:space="0" w:color="000000"/>
              <w:bottom w:val="single" w:sz="4" w:space="0" w:color="000000"/>
              <w:right w:val="single" w:sz="4" w:space="0" w:color="000000"/>
            </w:tcBorders>
          </w:tcPr>
          <w:p w14:paraId="210831B7" w14:textId="77777777" w:rsidR="00B77454" w:rsidRDefault="003E4B09">
            <w:pPr>
              <w:jc w:val="right"/>
            </w:pPr>
            <w:r>
              <w:rPr>
                <w:rFonts w:ascii="Times New Roman" w:eastAsia="Times New Roman" w:hAnsi="Times New Roman" w:cs="Times New Roman"/>
                <w:sz w:val="16"/>
              </w:rPr>
              <w:t>34.363.959,69</w:t>
            </w:r>
          </w:p>
        </w:tc>
        <w:tc>
          <w:tcPr>
            <w:tcW w:w="1321" w:type="dxa"/>
            <w:tcBorders>
              <w:top w:val="single" w:sz="4" w:space="0" w:color="000000"/>
              <w:left w:val="single" w:sz="4" w:space="0" w:color="000000"/>
              <w:bottom w:val="single" w:sz="4" w:space="0" w:color="000000"/>
              <w:right w:val="single" w:sz="4" w:space="0" w:color="000000"/>
            </w:tcBorders>
          </w:tcPr>
          <w:p w14:paraId="52680588" w14:textId="77777777" w:rsidR="00B77454" w:rsidRDefault="003E4B09">
            <w:pPr>
              <w:jc w:val="right"/>
            </w:pPr>
            <w:r>
              <w:rPr>
                <w:rFonts w:ascii="Times New Roman" w:eastAsia="Times New Roman" w:hAnsi="Times New Roman" w:cs="Times New Roman"/>
                <w:sz w:val="16"/>
              </w:rPr>
              <w:t>53.159.783,06</w:t>
            </w:r>
          </w:p>
        </w:tc>
        <w:tc>
          <w:tcPr>
            <w:tcW w:w="1524" w:type="dxa"/>
            <w:tcBorders>
              <w:top w:val="single" w:sz="4" w:space="0" w:color="000000"/>
              <w:left w:val="single" w:sz="4" w:space="0" w:color="000000"/>
              <w:bottom w:val="single" w:sz="4" w:space="0" w:color="000000"/>
              <w:right w:val="single" w:sz="4" w:space="0" w:color="000000"/>
            </w:tcBorders>
          </w:tcPr>
          <w:p w14:paraId="7BA91A41" w14:textId="77777777" w:rsidR="00B77454" w:rsidRDefault="003E4B09">
            <w:pPr>
              <w:ind w:left="1"/>
              <w:jc w:val="center"/>
            </w:pPr>
            <w:r>
              <w:rPr>
                <w:sz w:val="18"/>
              </w:rPr>
              <w:t>95</w:t>
            </w:r>
          </w:p>
        </w:tc>
        <w:tc>
          <w:tcPr>
            <w:tcW w:w="1471" w:type="dxa"/>
            <w:tcBorders>
              <w:top w:val="single" w:sz="4" w:space="0" w:color="000000"/>
              <w:left w:val="single" w:sz="4" w:space="0" w:color="000000"/>
              <w:bottom w:val="single" w:sz="4" w:space="0" w:color="000000"/>
              <w:right w:val="single" w:sz="4" w:space="0" w:color="000000"/>
            </w:tcBorders>
          </w:tcPr>
          <w:p w14:paraId="21612660" w14:textId="77777777" w:rsidR="00B77454" w:rsidRDefault="003E4B09">
            <w:pPr>
              <w:ind w:left="2"/>
              <w:jc w:val="center"/>
            </w:pPr>
            <w:r>
              <w:rPr>
                <w:sz w:val="18"/>
              </w:rPr>
              <w:t>55</w:t>
            </w:r>
          </w:p>
        </w:tc>
      </w:tr>
      <w:tr w:rsidR="00B77454" w14:paraId="2F1A61BF" w14:textId="77777777">
        <w:trPr>
          <w:trHeight w:val="305"/>
        </w:trPr>
        <w:tc>
          <w:tcPr>
            <w:tcW w:w="2113" w:type="dxa"/>
            <w:tcBorders>
              <w:top w:val="single" w:sz="4" w:space="0" w:color="000000"/>
              <w:left w:val="single" w:sz="4" w:space="0" w:color="000000"/>
              <w:bottom w:val="single" w:sz="4" w:space="0" w:color="000000"/>
              <w:right w:val="single" w:sz="4" w:space="0" w:color="000000"/>
            </w:tcBorders>
          </w:tcPr>
          <w:p w14:paraId="46BA269E" w14:textId="77777777" w:rsidR="00B77454" w:rsidRDefault="003E4B09">
            <w:r>
              <w:rPr>
                <w:rFonts w:ascii="Times New Roman" w:eastAsia="Times New Roman" w:hAnsi="Times New Roman" w:cs="Times New Roman"/>
                <w:sz w:val="18"/>
              </w:rPr>
              <w:t>Sermaye Gelirleri</w:t>
            </w:r>
          </w:p>
        </w:tc>
        <w:tc>
          <w:tcPr>
            <w:tcW w:w="1321" w:type="dxa"/>
            <w:tcBorders>
              <w:top w:val="single" w:sz="4" w:space="0" w:color="000000"/>
              <w:left w:val="single" w:sz="4" w:space="0" w:color="000000"/>
              <w:bottom w:val="single" w:sz="4" w:space="0" w:color="000000"/>
              <w:right w:val="single" w:sz="4" w:space="0" w:color="000000"/>
            </w:tcBorders>
          </w:tcPr>
          <w:p w14:paraId="6E686306" w14:textId="77777777" w:rsidR="00B77454" w:rsidRDefault="003E4B09">
            <w:pPr>
              <w:jc w:val="right"/>
            </w:pPr>
            <w:r>
              <w:rPr>
                <w:rFonts w:ascii="Times New Roman" w:eastAsia="Times New Roman" w:hAnsi="Times New Roman" w:cs="Times New Roman"/>
                <w:sz w:val="16"/>
              </w:rPr>
              <w:t>21.861.450,00</w:t>
            </w:r>
          </w:p>
        </w:tc>
        <w:tc>
          <w:tcPr>
            <w:tcW w:w="1321" w:type="dxa"/>
            <w:tcBorders>
              <w:top w:val="single" w:sz="4" w:space="0" w:color="000000"/>
              <w:left w:val="single" w:sz="4" w:space="0" w:color="000000"/>
              <w:bottom w:val="single" w:sz="4" w:space="0" w:color="000000"/>
              <w:right w:val="single" w:sz="4" w:space="0" w:color="000000"/>
            </w:tcBorders>
          </w:tcPr>
          <w:p w14:paraId="35ABBF09" w14:textId="77777777" w:rsidR="00B77454" w:rsidRDefault="003E4B09">
            <w:pPr>
              <w:jc w:val="right"/>
            </w:pPr>
            <w:r>
              <w:rPr>
                <w:rFonts w:ascii="Times New Roman" w:eastAsia="Times New Roman" w:hAnsi="Times New Roman" w:cs="Times New Roman"/>
                <w:sz w:val="16"/>
              </w:rPr>
              <w:t>4.565.420,00</w:t>
            </w:r>
          </w:p>
        </w:tc>
        <w:tc>
          <w:tcPr>
            <w:tcW w:w="1321" w:type="dxa"/>
            <w:tcBorders>
              <w:top w:val="single" w:sz="4" w:space="0" w:color="000000"/>
              <w:left w:val="single" w:sz="4" w:space="0" w:color="000000"/>
              <w:bottom w:val="single" w:sz="4" w:space="0" w:color="000000"/>
              <w:right w:val="single" w:sz="4" w:space="0" w:color="000000"/>
            </w:tcBorders>
          </w:tcPr>
          <w:p w14:paraId="18CC9ECE" w14:textId="77777777" w:rsidR="00B77454" w:rsidRDefault="003E4B09">
            <w:pPr>
              <w:jc w:val="right"/>
            </w:pPr>
            <w:r>
              <w:rPr>
                <w:rFonts w:ascii="Times New Roman" w:eastAsia="Times New Roman" w:hAnsi="Times New Roman" w:cs="Times New Roman"/>
                <w:sz w:val="16"/>
              </w:rPr>
              <w:t>18.580.940,88</w:t>
            </w:r>
          </w:p>
        </w:tc>
        <w:tc>
          <w:tcPr>
            <w:tcW w:w="1524" w:type="dxa"/>
            <w:tcBorders>
              <w:top w:val="single" w:sz="4" w:space="0" w:color="000000"/>
              <w:left w:val="single" w:sz="4" w:space="0" w:color="000000"/>
              <w:bottom w:val="single" w:sz="4" w:space="0" w:color="000000"/>
              <w:right w:val="single" w:sz="4" w:space="0" w:color="000000"/>
            </w:tcBorders>
          </w:tcPr>
          <w:p w14:paraId="7CF4F2D7" w14:textId="77777777" w:rsidR="00B77454" w:rsidRDefault="003E4B09">
            <w:pPr>
              <w:ind w:left="1"/>
              <w:jc w:val="center"/>
            </w:pPr>
            <w:r>
              <w:rPr>
                <w:sz w:val="18"/>
              </w:rPr>
              <w:t>-79</w:t>
            </w:r>
          </w:p>
        </w:tc>
        <w:tc>
          <w:tcPr>
            <w:tcW w:w="1471" w:type="dxa"/>
            <w:tcBorders>
              <w:top w:val="single" w:sz="4" w:space="0" w:color="000000"/>
              <w:left w:val="single" w:sz="4" w:space="0" w:color="000000"/>
              <w:bottom w:val="single" w:sz="4" w:space="0" w:color="000000"/>
              <w:right w:val="single" w:sz="4" w:space="0" w:color="000000"/>
            </w:tcBorders>
          </w:tcPr>
          <w:p w14:paraId="5C15102C" w14:textId="77777777" w:rsidR="00B77454" w:rsidRDefault="003E4B09">
            <w:pPr>
              <w:ind w:left="2"/>
              <w:jc w:val="center"/>
            </w:pPr>
            <w:r>
              <w:rPr>
                <w:sz w:val="18"/>
              </w:rPr>
              <w:t>307</w:t>
            </w:r>
          </w:p>
        </w:tc>
      </w:tr>
      <w:tr w:rsidR="00B77454" w14:paraId="7496125C" w14:textId="77777777">
        <w:trPr>
          <w:trHeight w:val="449"/>
        </w:trPr>
        <w:tc>
          <w:tcPr>
            <w:tcW w:w="2113" w:type="dxa"/>
            <w:tcBorders>
              <w:top w:val="single" w:sz="4" w:space="0" w:color="000000"/>
              <w:left w:val="single" w:sz="4" w:space="0" w:color="000000"/>
              <w:bottom w:val="single" w:sz="4" w:space="0" w:color="000000"/>
              <w:right w:val="single" w:sz="4" w:space="0" w:color="000000"/>
            </w:tcBorders>
            <w:vAlign w:val="center"/>
          </w:tcPr>
          <w:p w14:paraId="2224963C" w14:textId="77777777" w:rsidR="00B77454" w:rsidRDefault="003E4B09">
            <w:r>
              <w:rPr>
                <w:rFonts w:ascii="Times New Roman" w:eastAsia="Times New Roman" w:hAnsi="Times New Roman" w:cs="Times New Roman"/>
                <w:b/>
                <w:sz w:val="18"/>
              </w:rPr>
              <w:t>Toplam</w:t>
            </w:r>
          </w:p>
        </w:tc>
        <w:tc>
          <w:tcPr>
            <w:tcW w:w="1321" w:type="dxa"/>
            <w:tcBorders>
              <w:top w:val="single" w:sz="4" w:space="0" w:color="000000"/>
              <w:left w:val="single" w:sz="4" w:space="0" w:color="000000"/>
              <w:bottom w:val="single" w:sz="4" w:space="0" w:color="000000"/>
              <w:right w:val="single" w:sz="4" w:space="0" w:color="000000"/>
            </w:tcBorders>
          </w:tcPr>
          <w:p w14:paraId="70A437F6" w14:textId="77777777" w:rsidR="00B77454" w:rsidRDefault="003E4B09">
            <w:pPr>
              <w:ind w:right="2"/>
              <w:jc w:val="right"/>
            </w:pPr>
            <w:r>
              <w:rPr>
                <w:b/>
                <w:sz w:val="18"/>
              </w:rPr>
              <w:t>48.233.797,12</w:t>
            </w:r>
          </w:p>
        </w:tc>
        <w:tc>
          <w:tcPr>
            <w:tcW w:w="1321" w:type="dxa"/>
            <w:tcBorders>
              <w:top w:val="single" w:sz="4" w:space="0" w:color="000000"/>
              <w:left w:val="single" w:sz="4" w:space="0" w:color="000000"/>
              <w:bottom w:val="single" w:sz="4" w:space="0" w:color="000000"/>
              <w:right w:val="single" w:sz="4" w:space="0" w:color="000000"/>
            </w:tcBorders>
          </w:tcPr>
          <w:p w14:paraId="6703D319" w14:textId="77777777" w:rsidR="00B77454" w:rsidRDefault="003E4B09">
            <w:pPr>
              <w:ind w:right="2"/>
              <w:jc w:val="right"/>
            </w:pPr>
            <w:r>
              <w:rPr>
                <w:b/>
                <w:sz w:val="18"/>
              </w:rPr>
              <w:t>54.304.986,85</w:t>
            </w:r>
          </w:p>
        </w:tc>
        <w:tc>
          <w:tcPr>
            <w:tcW w:w="1321" w:type="dxa"/>
            <w:tcBorders>
              <w:top w:val="single" w:sz="4" w:space="0" w:color="000000"/>
              <w:left w:val="single" w:sz="4" w:space="0" w:color="000000"/>
              <w:bottom w:val="single" w:sz="4" w:space="0" w:color="000000"/>
              <w:right w:val="single" w:sz="4" w:space="0" w:color="000000"/>
            </w:tcBorders>
          </w:tcPr>
          <w:p w14:paraId="18C6544E" w14:textId="77777777" w:rsidR="00B77454" w:rsidRDefault="003E4B09">
            <w:pPr>
              <w:ind w:right="2"/>
              <w:jc w:val="right"/>
            </w:pPr>
            <w:r>
              <w:rPr>
                <w:b/>
                <w:sz w:val="18"/>
              </w:rPr>
              <w:t>92.482.551,58</w:t>
            </w:r>
          </w:p>
        </w:tc>
        <w:tc>
          <w:tcPr>
            <w:tcW w:w="1524" w:type="dxa"/>
            <w:tcBorders>
              <w:top w:val="single" w:sz="4" w:space="0" w:color="000000"/>
              <w:left w:val="single" w:sz="4" w:space="0" w:color="000000"/>
              <w:bottom w:val="single" w:sz="4" w:space="0" w:color="000000"/>
              <w:right w:val="single" w:sz="4" w:space="0" w:color="000000"/>
            </w:tcBorders>
            <w:vAlign w:val="center"/>
          </w:tcPr>
          <w:p w14:paraId="0B9CEF3C" w14:textId="77777777" w:rsidR="00B77454" w:rsidRDefault="003E4B09">
            <w:pPr>
              <w:ind w:left="1"/>
              <w:jc w:val="center"/>
            </w:pPr>
            <w:r>
              <w:rPr>
                <w:rFonts w:ascii="Times New Roman" w:eastAsia="Times New Roman" w:hAnsi="Times New Roman" w:cs="Times New Roman"/>
                <w:b/>
                <w:sz w:val="18"/>
              </w:rPr>
              <w:t>13</w:t>
            </w:r>
          </w:p>
        </w:tc>
        <w:tc>
          <w:tcPr>
            <w:tcW w:w="1471" w:type="dxa"/>
            <w:tcBorders>
              <w:top w:val="single" w:sz="4" w:space="0" w:color="000000"/>
              <w:left w:val="single" w:sz="4" w:space="0" w:color="000000"/>
              <w:bottom w:val="single" w:sz="4" w:space="0" w:color="000000"/>
              <w:right w:val="single" w:sz="4" w:space="0" w:color="000000"/>
            </w:tcBorders>
            <w:vAlign w:val="center"/>
          </w:tcPr>
          <w:p w14:paraId="1E927B6F" w14:textId="77777777" w:rsidR="00B77454" w:rsidRDefault="003E4B09">
            <w:pPr>
              <w:ind w:left="2"/>
              <w:jc w:val="center"/>
            </w:pPr>
            <w:r>
              <w:rPr>
                <w:rFonts w:ascii="Times New Roman" w:eastAsia="Times New Roman" w:hAnsi="Times New Roman" w:cs="Times New Roman"/>
                <w:b/>
                <w:sz w:val="18"/>
              </w:rPr>
              <w:t>70</w:t>
            </w:r>
          </w:p>
        </w:tc>
      </w:tr>
      <w:tr w:rsidR="00B77454" w14:paraId="4BB566D3" w14:textId="77777777">
        <w:trPr>
          <w:trHeight w:val="437"/>
        </w:trPr>
        <w:tc>
          <w:tcPr>
            <w:tcW w:w="2113" w:type="dxa"/>
            <w:tcBorders>
              <w:top w:val="single" w:sz="4" w:space="0" w:color="000000"/>
              <w:left w:val="single" w:sz="4" w:space="0" w:color="000000"/>
              <w:bottom w:val="single" w:sz="4" w:space="0" w:color="000000"/>
              <w:right w:val="single" w:sz="4" w:space="0" w:color="000000"/>
            </w:tcBorders>
          </w:tcPr>
          <w:p w14:paraId="3C4B46BD" w14:textId="77777777" w:rsidR="00B77454" w:rsidRDefault="003E4B09">
            <w:r>
              <w:rPr>
                <w:rFonts w:ascii="Times New Roman" w:eastAsia="Times New Roman" w:hAnsi="Times New Roman" w:cs="Times New Roman"/>
                <w:sz w:val="18"/>
              </w:rPr>
              <w:t xml:space="preserve">Bütçe Gelirlerinden </w:t>
            </w:r>
            <w:proofErr w:type="spellStart"/>
            <w:r>
              <w:rPr>
                <w:rFonts w:ascii="Times New Roman" w:eastAsia="Times New Roman" w:hAnsi="Times New Roman" w:cs="Times New Roman"/>
                <w:sz w:val="18"/>
              </w:rPr>
              <w:t>Red</w:t>
            </w:r>
            <w:proofErr w:type="spellEnd"/>
            <w:r>
              <w:rPr>
                <w:rFonts w:ascii="Times New Roman" w:eastAsia="Times New Roman" w:hAnsi="Times New Roman" w:cs="Times New Roman"/>
                <w:sz w:val="18"/>
              </w:rPr>
              <w:t xml:space="preserve"> ve İadeler Toplamı (-)</w:t>
            </w:r>
          </w:p>
        </w:tc>
        <w:tc>
          <w:tcPr>
            <w:tcW w:w="1321" w:type="dxa"/>
            <w:tcBorders>
              <w:top w:val="single" w:sz="4" w:space="0" w:color="000000"/>
              <w:left w:val="single" w:sz="4" w:space="0" w:color="000000"/>
              <w:bottom w:val="single" w:sz="4" w:space="0" w:color="000000"/>
              <w:right w:val="single" w:sz="4" w:space="0" w:color="000000"/>
            </w:tcBorders>
            <w:vAlign w:val="center"/>
          </w:tcPr>
          <w:p w14:paraId="2EE5891E" w14:textId="77777777" w:rsidR="00B77454" w:rsidRDefault="003E4B09">
            <w:pPr>
              <w:jc w:val="right"/>
            </w:pPr>
            <w:r>
              <w:rPr>
                <w:rFonts w:ascii="Times New Roman" w:eastAsia="Times New Roman" w:hAnsi="Times New Roman" w:cs="Times New Roman"/>
                <w:sz w:val="18"/>
              </w:rPr>
              <w:t>0,00</w:t>
            </w:r>
          </w:p>
        </w:tc>
        <w:tc>
          <w:tcPr>
            <w:tcW w:w="1321" w:type="dxa"/>
            <w:tcBorders>
              <w:top w:val="single" w:sz="4" w:space="0" w:color="000000"/>
              <w:left w:val="single" w:sz="4" w:space="0" w:color="000000"/>
              <w:bottom w:val="single" w:sz="4" w:space="0" w:color="000000"/>
              <w:right w:val="single" w:sz="4" w:space="0" w:color="000000"/>
            </w:tcBorders>
            <w:vAlign w:val="center"/>
          </w:tcPr>
          <w:p w14:paraId="36CA102D" w14:textId="77777777" w:rsidR="00B77454" w:rsidRDefault="003E4B09">
            <w:pPr>
              <w:jc w:val="right"/>
            </w:pPr>
            <w:r>
              <w:rPr>
                <w:rFonts w:ascii="Times New Roman" w:eastAsia="Times New Roman" w:hAnsi="Times New Roman" w:cs="Times New Roman"/>
                <w:sz w:val="18"/>
              </w:rPr>
              <w:t>0,00</w:t>
            </w:r>
          </w:p>
        </w:tc>
        <w:tc>
          <w:tcPr>
            <w:tcW w:w="1321" w:type="dxa"/>
            <w:tcBorders>
              <w:top w:val="single" w:sz="4" w:space="0" w:color="000000"/>
              <w:left w:val="single" w:sz="4" w:space="0" w:color="000000"/>
              <w:bottom w:val="single" w:sz="4" w:space="0" w:color="000000"/>
              <w:right w:val="single" w:sz="4" w:space="0" w:color="000000"/>
            </w:tcBorders>
            <w:vAlign w:val="center"/>
          </w:tcPr>
          <w:p w14:paraId="00DB64BF" w14:textId="77777777" w:rsidR="00B77454" w:rsidRDefault="003E4B09">
            <w:pPr>
              <w:jc w:val="right"/>
            </w:pPr>
            <w:r>
              <w:rPr>
                <w:rFonts w:ascii="Times New Roman" w:eastAsia="Times New Roman" w:hAnsi="Times New Roman" w:cs="Times New Roman"/>
                <w:sz w:val="18"/>
              </w:rPr>
              <w:t>0,00</w:t>
            </w:r>
          </w:p>
        </w:tc>
        <w:tc>
          <w:tcPr>
            <w:tcW w:w="1524" w:type="dxa"/>
            <w:tcBorders>
              <w:top w:val="single" w:sz="4" w:space="0" w:color="000000"/>
              <w:left w:val="single" w:sz="4" w:space="0" w:color="000000"/>
              <w:bottom w:val="single" w:sz="4" w:space="0" w:color="000000"/>
              <w:right w:val="single" w:sz="4" w:space="0" w:color="000000"/>
            </w:tcBorders>
          </w:tcPr>
          <w:p w14:paraId="7BB4910E" w14:textId="77777777" w:rsidR="00B77454" w:rsidRDefault="00B77454"/>
        </w:tc>
        <w:tc>
          <w:tcPr>
            <w:tcW w:w="1471" w:type="dxa"/>
            <w:tcBorders>
              <w:top w:val="single" w:sz="4" w:space="0" w:color="000000"/>
              <w:left w:val="single" w:sz="4" w:space="0" w:color="000000"/>
              <w:bottom w:val="single" w:sz="4" w:space="0" w:color="000000"/>
              <w:right w:val="single" w:sz="4" w:space="0" w:color="000000"/>
            </w:tcBorders>
          </w:tcPr>
          <w:p w14:paraId="592DC397" w14:textId="77777777" w:rsidR="00B77454" w:rsidRDefault="00B77454"/>
        </w:tc>
      </w:tr>
      <w:tr w:rsidR="00B77454" w14:paraId="0E4A4B53" w14:textId="77777777">
        <w:trPr>
          <w:trHeight w:val="303"/>
        </w:trPr>
        <w:tc>
          <w:tcPr>
            <w:tcW w:w="2113" w:type="dxa"/>
            <w:tcBorders>
              <w:top w:val="single" w:sz="4" w:space="0" w:color="000000"/>
              <w:left w:val="single" w:sz="4" w:space="0" w:color="000000"/>
              <w:bottom w:val="single" w:sz="4" w:space="0" w:color="000000"/>
              <w:right w:val="single" w:sz="4" w:space="0" w:color="000000"/>
            </w:tcBorders>
            <w:shd w:val="clear" w:color="auto" w:fill="D9D9D9"/>
          </w:tcPr>
          <w:p w14:paraId="093686DF" w14:textId="77777777" w:rsidR="00B77454" w:rsidRDefault="003E4B09">
            <w:r>
              <w:rPr>
                <w:rFonts w:ascii="Times New Roman" w:eastAsia="Times New Roman" w:hAnsi="Times New Roman" w:cs="Times New Roman"/>
                <w:b/>
                <w:sz w:val="18"/>
              </w:rPr>
              <w:t>Net Toplam</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cPr>
          <w:p w14:paraId="0BE0C0CD" w14:textId="77777777" w:rsidR="00B77454" w:rsidRDefault="003E4B09">
            <w:pPr>
              <w:ind w:right="2"/>
              <w:jc w:val="right"/>
            </w:pPr>
            <w:r>
              <w:rPr>
                <w:b/>
                <w:sz w:val="18"/>
              </w:rPr>
              <w:t>48.233.797,12</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cPr>
          <w:p w14:paraId="48513D42" w14:textId="77777777" w:rsidR="00B77454" w:rsidRDefault="003E4B09">
            <w:pPr>
              <w:ind w:right="2"/>
              <w:jc w:val="right"/>
            </w:pPr>
            <w:r>
              <w:rPr>
                <w:b/>
                <w:sz w:val="18"/>
              </w:rPr>
              <w:t>54.304.986,85</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cPr>
          <w:p w14:paraId="6FA7DD13" w14:textId="77777777" w:rsidR="00B77454" w:rsidRDefault="003E4B09">
            <w:pPr>
              <w:ind w:right="2"/>
              <w:jc w:val="right"/>
            </w:pPr>
            <w:r>
              <w:rPr>
                <w:b/>
                <w:sz w:val="18"/>
              </w:rPr>
              <w:t>92.482.551,58</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15D9026A" w14:textId="77777777" w:rsidR="00B77454" w:rsidRDefault="003E4B09">
            <w:pPr>
              <w:ind w:left="1"/>
              <w:jc w:val="center"/>
            </w:pPr>
            <w:r>
              <w:rPr>
                <w:rFonts w:ascii="Times New Roman" w:eastAsia="Times New Roman" w:hAnsi="Times New Roman" w:cs="Times New Roman"/>
                <w:b/>
                <w:sz w:val="18"/>
              </w:rPr>
              <w:t>13</w:t>
            </w:r>
          </w:p>
        </w:tc>
        <w:tc>
          <w:tcPr>
            <w:tcW w:w="1471" w:type="dxa"/>
            <w:tcBorders>
              <w:top w:val="single" w:sz="4" w:space="0" w:color="000000"/>
              <w:left w:val="single" w:sz="4" w:space="0" w:color="000000"/>
              <w:bottom w:val="single" w:sz="4" w:space="0" w:color="000000"/>
              <w:right w:val="single" w:sz="4" w:space="0" w:color="000000"/>
            </w:tcBorders>
            <w:shd w:val="clear" w:color="auto" w:fill="D9D9D9"/>
          </w:tcPr>
          <w:p w14:paraId="413E4E2F" w14:textId="77777777" w:rsidR="00B77454" w:rsidRDefault="003E4B09">
            <w:pPr>
              <w:ind w:left="2"/>
              <w:jc w:val="center"/>
            </w:pPr>
            <w:r>
              <w:rPr>
                <w:rFonts w:ascii="Times New Roman" w:eastAsia="Times New Roman" w:hAnsi="Times New Roman" w:cs="Times New Roman"/>
                <w:b/>
                <w:sz w:val="18"/>
              </w:rPr>
              <w:t>70</w:t>
            </w:r>
          </w:p>
        </w:tc>
      </w:tr>
    </w:tbl>
    <w:p w14:paraId="5338785B" w14:textId="77777777" w:rsidR="00B77454" w:rsidRDefault="003E4B09">
      <w:pPr>
        <w:spacing w:after="210" w:line="369" w:lineRule="auto"/>
        <w:ind w:left="2" w:right="13" w:firstLine="716"/>
        <w:jc w:val="both"/>
      </w:pPr>
      <w:r>
        <w:rPr>
          <w:rFonts w:ascii="Times New Roman" w:eastAsia="Times New Roman" w:hAnsi="Times New Roman" w:cs="Times New Roman"/>
          <w:sz w:val="24"/>
        </w:rPr>
        <w:t>Tablodaki veriler dikkate alındığında, 2024 yılında gelirler bir önceki yıla göre 38.177.564,73 TL (%70) artış göstermiştir. Bu çerçevede; vergi gelirlerinde azalış olmasına rağmen; diğer gelirlerdeki artışlar, toplam artış üzerinde belirleyici olmuştur.</w:t>
      </w:r>
    </w:p>
    <w:p w14:paraId="386E26A8" w14:textId="77777777" w:rsidR="00B77454" w:rsidRDefault="003E4B09">
      <w:pPr>
        <w:spacing w:after="17" w:line="379" w:lineRule="auto"/>
        <w:ind w:left="2" w:firstLine="709"/>
        <w:jc w:val="both"/>
      </w:pPr>
      <w:r>
        <w:rPr>
          <w:rFonts w:ascii="Times New Roman" w:eastAsia="Times New Roman" w:hAnsi="Times New Roman" w:cs="Times New Roman"/>
          <w:sz w:val="24"/>
        </w:rPr>
        <w:t>Faaliyet Sonuçları Tablosuna göre; bütçe ile ilgili olsun ya da olmasın Belediyenin faaliyetlerinden dolayı tahakkuk eden 2024 yılı Faaliyet Gideri 97.482.684,78 TL, Faaliyet</w:t>
      </w:r>
    </w:p>
    <w:p w14:paraId="74CDCE93" w14:textId="77777777" w:rsidR="00B77454" w:rsidRDefault="003E4B09">
      <w:pPr>
        <w:spacing w:after="178" w:line="379" w:lineRule="auto"/>
        <w:ind w:left="12" w:hanging="10"/>
        <w:jc w:val="both"/>
      </w:pPr>
      <w:r>
        <w:rPr>
          <w:rFonts w:ascii="Times New Roman" w:eastAsia="Times New Roman" w:hAnsi="Times New Roman" w:cs="Times New Roman"/>
          <w:sz w:val="24"/>
        </w:rPr>
        <w:t>Geliri 74.958.841,66 TL olup Dönem Olumsuz Faaliyet Sonucu ise -22.523.843,12 TL olarak gerçekleşmiştir.</w:t>
      </w:r>
    </w:p>
    <w:p w14:paraId="167ACB8D" w14:textId="77777777" w:rsidR="00B77454" w:rsidRDefault="003E4B09">
      <w:pPr>
        <w:spacing w:after="335" w:line="260" w:lineRule="auto"/>
        <w:ind w:left="38" w:right="168" w:hanging="10"/>
        <w:jc w:val="center"/>
      </w:pPr>
      <w:r>
        <w:rPr>
          <w:rFonts w:ascii="Times New Roman" w:eastAsia="Times New Roman" w:hAnsi="Times New Roman" w:cs="Times New Roman"/>
          <w:sz w:val="24"/>
        </w:rPr>
        <w:t>Belediyenin doğrudan hissedarı olduğu şirket aşağıdaki tabloda gösterilmiştir:</w:t>
      </w:r>
    </w:p>
    <w:p w14:paraId="7FDF944B" w14:textId="77777777" w:rsidR="00B77454" w:rsidRDefault="003E4B09">
      <w:pPr>
        <w:pStyle w:val="Balk1"/>
        <w:ind w:left="12"/>
      </w:pPr>
      <w:bookmarkStart w:id="6" w:name="_Toc77047"/>
      <w:r>
        <w:t xml:space="preserve">Tablo 7: Belediyenin Doğrudan Hissedarı Olduğu Şirket </w:t>
      </w:r>
      <w:bookmarkEnd w:id="6"/>
    </w:p>
    <w:tbl>
      <w:tblPr>
        <w:tblStyle w:val="TableGrid"/>
        <w:tblW w:w="9060" w:type="dxa"/>
        <w:tblInd w:w="23" w:type="dxa"/>
        <w:tblCellMar>
          <w:top w:w="47" w:type="dxa"/>
          <w:left w:w="148" w:type="dxa"/>
          <w:right w:w="115" w:type="dxa"/>
        </w:tblCellMar>
        <w:tblLook w:val="04A0" w:firstRow="1" w:lastRow="0" w:firstColumn="1" w:lastColumn="0" w:noHBand="0" w:noVBand="1"/>
      </w:tblPr>
      <w:tblGrid>
        <w:gridCol w:w="703"/>
        <w:gridCol w:w="3008"/>
        <w:gridCol w:w="1867"/>
        <w:gridCol w:w="1787"/>
        <w:gridCol w:w="1695"/>
      </w:tblGrid>
      <w:tr w:rsidR="00B77454" w14:paraId="104FDC36" w14:textId="77777777">
        <w:trPr>
          <w:trHeight w:val="927"/>
        </w:trPr>
        <w:tc>
          <w:tcPr>
            <w:tcW w:w="703" w:type="dxa"/>
            <w:tcBorders>
              <w:top w:val="single" w:sz="4" w:space="0" w:color="000000"/>
              <w:left w:val="single" w:sz="4" w:space="0" w:color="000000"/>
              <w:bottom w:val="single" w:sz="4" w:space="0" w:color="000000"/>
              <w:right w:val="single" w:sz="4" w:space="0" w:color="000000"/>
            </w:tcBorders>
            <w:shd w:val="clear" w:color="auto" w:fill="DEE3DE"/>
            <w:vAlign w:val="center"/>
          </w:tcPr>
          <w:p w14:paraId="3F490AAA" w14:textId="77777777" w:rsidR="00B77454" w:rsidRDefault="003E4B09">
            <w:pPr>
              <w:ind w:left="25"/>
            </w:pPr>
            <w:r>
              <w:rPr>
                <w:rFonts w:ascii="Times New Roman" w:eastAsia="Times New Roman" w:hAnsi="Times New Roman" w:cs="Times New Roman"/>
                <w:b/>
                <w:sz w:val="20"/>
              </w:rPr>
              <w:t>Sıra</w:t>
            </w:r>
          </w:p>
          <w:p w14:paraId="702AFAB0" w14:textId="77777777" w:rsidR="00B77454" w:rsidRDefault="003E4B09">
            <w:pPr>
              <w:ind w:left="80"/>
            </w:pPr>
            <w:r>
              <w:rPr>
                <w:rFonts w:ascii="Times New Roman" w:eastAsia="Times New Roman" w:hAnsi="Times New Roman" w:cs="Times New Roman"/>
                <w:b/>
                <w:sz w:val="20"/>
              </w:rPr>
              <w:t>No</w:t>
            </w:r>
          </w:p>
        </w:tc>
        <w:tc>
          <w:tcPr>
            <w:tcW w:w="3008" w:type="dxa"/>
            <w:tcBorders>
              <w:top w:val="single" w:sz="4" w:space="0" w:color="000000"/>
              <w:left w:val="single" w:sz="4" w:space="0" w:color="000000"/>
              <w:bottom w:val="single" w:sz="4" w:space="0" w:color="000000"/>
              <w:right w:val="single" w:sz="4" w:space="0" w:color="000000"/>
            </w:tcBorders>
            <w:shd w:val="clear" w:color="auto" w:fill="DEE3DE"/>
            <w:vAlign w:val="center"/>
          </w:tcPr>
          <w:p w14:paraId="3BE03776" w14:textId="77777777" w:rsidR="00B77454" w:rsidRDefault="003E4B09">
            <w:pPr>
              <w:ind w:right="33"/>
              <w:jc w:val="center"/>
            </w:pPr>
            <w:r>
              <w:rPr>
                <w:rFonts w:ascii="Times New Roman" w:eastAsia="Times New Roman" w:hAnsi="Times New Roman" w:cs="Times New Roman"/>
                <w:b/>
                <w:sz w:val="20"/>
              </w:rPr>
              <w:t>Şirketin Adı</w:t>
            </w:r>
          </w:p>
        </w:tc>
        <w:tc>
          <w:tcPr>
            <w:tcW w:w="1867" w:type="dxa"/>
            <w:tcBorders>
              <w:top w:val="single" w:sz="4" w:space="0" w:color="000000"/>
              <w:left w:val="single" w:sz="4" w:space="0" w:color="000000"/>
              <w:bottom w:val="single" w:sz="4" w:space="0" w:color="000000"/>
              <w:right w:val="single" w:sz="4" w:space="0" w:color="000000"/>
            </w:tcBorders>
            <w:shd w:val="clear" w:color="auto" w:fill="DEE3DE"/>
            <w:vAlign w:val="center"/>
          </w:tcPr>
          <w:p w14:paraId="23BC77B8" w14:textId="77777777" w:rsidR="00B77454" w:rsidRDefault="003E4B09">
            <w:pPr>
              <w:jc w:val="center"/>
            </w:pPr>
            <w:r>
              <w:rPr>
                <w:rFonts w:ascii="Times New Roman" w:eastAsia="Times New Roman" w:hAnsi="Times New Roman" w:cs="Times New Roman"/>
                <w:b/>
                <w:sz w:val="20"/>
              </w:rPr>
              <w:t>Toplam Sermaye Tutarı (TL)</w:t>
            </w:r>
          </w:p>
        </w:tc>
        <w:tc>
          <w:tcPr>
            <w:tcW w:w="1787" w:type="dxa"/>
            <w:tcBorders>
              <w:top w:val="single" w:sz="4" w:space="0" w:color="000000"/>
              <w:left w:val="single" w:sz="4" w:space="0" w:color="000000"/>
              <w:bottom w:val="single" w:sz="4" w:space="0" w:color="000000"/>
              <w:right w:val="single" w:sz="4" w:space="0" w:color="000000"/>
            </w:tcBorders>
            <w:shd w:val="clear" w:color="auto" w:fill="DEE3DE"/>
          </w:tcPr>
          <w:p w14:paraId="10499D1F" w14:textId="77777777" w:rsidR="00B77454" w:rsidRDefault="003E4B09">
            <w:pPr>
              <w:ind w:left="62"/>
              <w:jc w:val="center"/>
            </w:pPr>
            <w:r>
              <w:rPr>
                <w:rFonts w:ascii="Times New Roman" w:eastAsia="Times New Roman" w:hAnsi="Times New Roman" w:cs="Times New Roman"/>
                <w:b/>
                <w:sz w:val="20"/>
              </w:rPr>
              <w:t>Belediyenin</w:t>
            </w:r>
          </w:p>
          <w:p w14:paraId="731D687A" w14:textId="77777777" w:rsidR="00B77454" w:rsidRDefault="003E4B09">
            <w:pPr>
              <w:ind w:left="63"/>
              <w:jc w:val="center"/>
            </w:pPr>
            <w:r>
              <w:rPr>
                <w:rFonts w:ascii="Times New Roman" w:eastAsia="Times New Roman" w:hAnsi="Times New Roman" w:cs="Times New Roman"/>
                <w:b/>
                <w:sz w:val="20"/>
              </w:rPr>
              <w:t>Sahip Olduğu</w:t>
            </w:r>
          </w:p>
          <w:p w14:paraId="4A3E15B1" w14:textId="77777777" w:rsidR="00B77454" w:rsidRDefault="003E4B09">
            <w:pPr>
              <w:ind w:left="63"/>
              <w:jc w:val="center"/>
            </w:pPr>
            <w:r>
              <w:rPr>
                <w:rFonts w:ascii="Times New Roman" w:eastAsia="Times New Roman" w:hAnsi="Times New Roman" w:cs="Times New Roman"/>
                <w:b/>
                <w:sz w:val="20"/>
              </w:rPr>
              <w:t>Sermaye Tutarı</w:t>
            </w:r>
          </w:p>
          <w:p w14:paraId="4AD30D6D" w14:textId="77777777" w:rsidR="00B77454" w:rsidRDefault="003E4B09">
            <w:pPr>
              <w:ind w:left="63"/>
              <w:jc w:val="center"/>
            </w:pPr>
            <w:r>
              <w:rPr>
                <w:rFonts w:ascii="Times New Roman" w:eastAsia="Times New Roman" w:hAnsi="Times New Roman" w:cs="Times New Roman"/>
                <w:b/>
                <w:sz w:val="20"/>
              </w:rPr>
              <w:t>(TL)</w:t>
            </w:r>
          </w:p>
        </w:tc>
        <w:tc>
          <w:tcPr>
            <w:tcW w:w="1695" w:type="dxa"/>
            <w:tcBorders>
              <w:top w:val="single" w:sz="4" w:space="0" w:color="000000"/>
              <w:left w:val="single" w:sz="4" w:space="0" w:color="000000"/>
              <w:bottom w:val="single" w:sz="4" w:space="0" w:color="000000"/>
              <w:right w:val="single" w:sz="4" w:space="0" w:color="000000"/>
            </w:tcBorders>
            <w:shd w:val="clear" w:color="auto" w:fill="DEE3DE"/>
            <w:vAlign w:val="center"/>
          </w:tcPr>
          <w:p w14:paraId="1DB6FE8B" w14:textId="77777777" w:rsidR="00B77454" w:rsidRDefault="003E4B09">
            <w:r>
              <w:rPr>
                <w:rFonts w:ascii="Times New Roman" w:eastAsia="Times New Roman" w:hAnsi="Times New Roman" w:cs="Times New Roman"/>
                <w:b/>
                <w:sz w:val="20"/>
              </w:rPr>
              <w:t>Hisse Oranı (%)</w:t>
            </w:r>
          </w:p>
        </w:tc>
      </w:tr>
      <w:tr w:rsidR="00B77454" w14:paraId="3F48E6B1" w14:textId="77777777">
        <w:trPr>
          <w:trHeight w:val="871"/>
        </w:trPr>
        <w:tc>
          <w:tcPr>
            <w:tcW w:w="703" w:type="dxa"/>
            <w:tcBorders>
              <w:top w:val="single" w:sz="4" w:space="0" w:color="000000"/>
              <w:left w:val="single" w:sz="4" w:space="0" w:color="000000"/>
              <w:bottom w:val="single" w:sz="4" w:space="0" w:color="000000"/>
              <w:right w:val="single" w:sz="4" w:space="0" w:color="000000"/>
            </w:tcBorders>
            <w:vAlign w:val="center"/>
          </w:tcPr>
          <w:p w14:paraId="62BFC28E" w14:textId="77777777" w:rsidR="00B77454" w:rsidRDefault="003E4B09">
            <w:pPr>
              <w:ind w:right="34"/>
              <w:jc w:val="center"/>
            </w:pPr>
            <w:r>
              <w:rPr>
                <w:rFonts w:ascii="Times New Roman" w:eastAsia="Times New Roman" w:hAnsi="Times New Roman" w:cs="Times New Roman"/>
                <w:sz w:val="20"/>
              </w:rPr>
              <w:t>1</w:t>
            </w:r>
          </w:p>
        </w:tc>
        <w:tc>
          <w:tcPr>
            <w:tcW w:w="3008" w:type="dxa"/>
            <w:tcBorders>
              <w:top w:val="single" w:sz="4" w:space="0" w:color="000000"/>
              <w:left w:val="single" w:sz="4" w:space="0" w:color="000000"/>
              <w:bottom w:val="single" w:sz="4" w:space="0" w:color="000000"/>
              <w:right w:val="single" w:sz="4" w:space="0" w:color="000000"/>
            </w:tcBorders>
            <w:vAlign w:val="center"/>
          </w:tcPr>
          <w:p w14:paraId="7197B19A" w14:textId="77777777" w:rsidR="00B77454" w:rsidRDefault="003E4B09">
            <w:pPr>
              <w:jc w:val="center"/>
            </w:pPr>
            <w:r>
              <w:rPr>
                <w:rFonts w:ascii="Times New Roman" w:eastAsia="Times New Roman" w:hAnsi="Times New Roman" w:cs="Times New Roman"/>
                <w:sz w:val="20"/>
              </w:rPr>
              <w:t>Hacıbektaş Belediyesi Personel LTD.ŞTİ</w:t>
            </w:r>
          </w:p>
        </w:tc>
        <w:tc>
          <w:tcPr>
            <w:tcW w:w="1867" w:type="dxa"/>
            <w:tcBorders>
              <w:top w:val="single" w:sz="4" w:space="0" w:color="000000"/>
              <w:left w:val="single" w:sz="4" w:space="0" w:color="000000"/>
              <w:bottom w:val="single" w:sz="4" w:space="0" w:color="000000"/>
              <w:right w:val="single" w:sz="4" w:space="0" w:color="000000"/>
            </w:tcBorders>
            <w:vAlign w:val="center"/>
          </w:tcPr>
          <w:p w14:paraId="63854FFD" w14:textId="77777777" w:rsidR="00B77454" w:rsidRDefault="003E4B09">
            <w:pPr>
              <w:ind w:right="33"/>
              <w:jc w:val="center"/>
            </w:pPr>
            <w:r>
              <w:rPr>
                <w:rFonts w:ascii="Times New Roman" w:eastAsia="Times New Roman" w:hAnsi="Times New Roman" w:cs="Times New Roman"/>
                <w:sz w:val="20"/>
              </w:rPr>
              <w:t>10.000.00</w:t>
            </w:r>
          </w:p>
        </w:tc>
        <w:tc>
          <w:tcPr>
            <w:tcW w:w="1787" w:type="dxa"/>
            <w:tcBorders>
              <w:top w:val="single" w:sz="4" w:space="0" w:color="000000"/>
              <w:left w:val="single" w:sz="4" w:space="0" w:color="000000"/>
              <w:bottom w:val="single" w:sz="4" w:space="0" w:color="000000"/>
              <w:right w:val="single" w:sz="4" w:space="0" w:color="000000"/>
            </w:tcBorders>
            <w:vAlign w:val="center"/>
          </w:tcPr>
          <w:p w14:paraId="0C5A7E3F" w14:textId="77777777" w:rsidR="00B77454" w:rsidRDefault="003E4B09">
            <w:pPr>
              <w:ind w:right="33"/>
              <w:jc w:val="center"/>
            </w:pPr>
            <w:r>
              <w:rPr>
                <w:rFonts w:ascii="Times New Roman" w:eastAsia="Times New Roman" w:hAnsi="Times New Roman" w:cs="Times New Roman"/>
                <w:sz w:val="20"/>
              </w:rPr>
              <w:t>10.000.00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6A9E87E" w14:textId="77777777" w:rsidR="00B77454" w:rsidRDefault="003E4B09">
            <w:pPr>
              <w:ind w:right="32"/>
              <w:jc w:val="center"/>
            </w:pPr>
            <w:r>
              <w:rPr>
                <w:rFonts w:ascii="Times New Roman" w:eastAsia="Times New Roman" w:hAnsi="Times New Roman" w:cs="Times New Roman"/>
                <w:sz w:val="20"/>
              </w:rPr>
              <w:t>100</w:t>
            </w:r>
          </w:p>
        </w:tc>
      </w:tr>
    </w:tbl>
    <w:p w14:paraId="6AC6E1A0" w14:textId="77777777" w:rsidR="00B77454" w:rsidRDefault="003E4B09">
      <w:pPr>
        <w:spacing w:after="387"/>
        <w:ind w:left="725"/>
      </w:pPr>
      <w:r>
        <w:rPr>
          <w:rFonts w:ascii="Times New Roman" w:eastAsia="Times New Roman" w:hAnsi="Times New Roman" w:cs="Times New Roman"/>
          <w:b/>
          <w:sz w:val="28"/>
        </w:rPr>
        <w:t>1.4. Muhasebe ve Raporlama Sistemi</w:t>
      </w:r>
    </w:p>
    <w:p w14:paraId="6ACAA258" w14:textId="77777777" w:rsidR="00B77454" w:rsidRDefault="003E4B09">
      <w:pPr>
        <w:pStyle w:val="Balk4"/>
        <w:spacing w:after="334"/>
        <w:ind w:left="721"/>
      </w:pPr>
      <w:r>
        <w:lastRenderedPageBreak/>
        <w:t>1.4.1.Kamu İdaresinin Muhasebe Sistemi</w:t>
      </w:r>
    </w:p>
    <w:p w14:paraId="7AC30778" w14:textId="77777777" w:rsidR="00B77454" w:rsidRDefault="003E4B09">
      <w:pPr>
        <w:spacing w:after="209" w:line="379" w:lineRule="auto"/>
        <w:ind w:left="2" w:firstLine="709"/>
        <w:jc w:val="both"/>
      </w:pPr>
      <w:r>
        <w:rPr>
          <w:rFonts w:ascii="Times New Roman" w:eastAsia="Times New Roman" w:hAnsi="Times New Roman" w:cs="Times New Roman"/>
          <w:sz w:val="24"/>
        </w:rPr>
        <w:t>Hacıbektaş Belediyesinin muhasebe kayıt işlemleri Mahalli İdareler Bütçe ve Muhasebe Yönetmeliği hükümlerine göre gerçekleştirilmektedir. Mahalli idarelerin hesap planı, Genel Yönetim Muhasebe Yönetmeliği’nin “Çerçeve hesap planının genel yapısı” başlıklı 46'ncı maddesinde ana hesap grupları, hesap grupları ve hesaplar itibarıyla belirlenmiş çerçeve hesap planında yer alan hesaplardan oluşmaktadır. Mahalli İdareler Bütçe ve Muhasebe Yönetmeliği hesap planında yer almamakla birlikte, Genel Yönetim Muhasebe Yönetmeliği hesap planında yer alan herhangi bir hesabın kullanılması gerekliliği ortaya çıkarsa Yönetmelik’teki hesap planına ilave hesap eklemeye veya çıkarmaya, Hazine ve Maliye Bakanlığının uygun görüşü üzerine Çevre, Şehircilik ve İklim Değişikliği Bakanlığı yetkilidir.</w:t>
      </w:r>
    </w:p>
    <w:p w14:paraId="27029064" w14:textId="77777777" w:rsidR="00B77454" w:rsidRDefault="003E4B09">
      <w:pPr>
        <w:spacing w:after="348" w:line="379" w:lineRule="auto"/>
        <w:ind w:left="2" w:firstLine="709"/>
        <w:jc w:val="both"/>
      </w:pPr>
      <w:r>
        <w:rPr>
          <w:rFonts w:ascii="Times New Roman" w:eastAsia="Times New Roman" w:hAnsi="Times New Roman" w:cs="Times New Roman"/>
          <w:sz w:val="24"/>
        </w:rPr>
        <w:t>Ayrıca mahalli idarelere ait detaylı hesap planları, bu Yönetmelik’te belirlenen hesap planı çerçevesinde Hazine ve Maliye Bakanlığının görüşü alınmak suretiyle ilgili Bakanlıklarca hazırlanmaktadır.</w:t>
      </w:r>
    </w:p>
    <w:p w14:paraId="286A014E" w14:textId="77777777" w:rsidR="00B77454" w:rsidRDefault="003E4B09">
      <w:pPr>
        <w:pStyle w:val="Balk4"/>
        <w:spacing w:after="334"/>
        <w:ind w:left="721"/>
      </w:pPr>
      <w:r>
        <w:t>1.4.2.Kamu İdaresinin Raporlama Sistemi</w:t>
      </w:r>
    </w:p>
    <w:p w14:paraId="05C0D0ED" w14:textId="77777777" w:rsidR="00B77454" w:rsidRDefault="003E4B09">
      <w:pPr>
        <w:spacing w:after="174" w:line="379" w:lineRule="auto"/>
        <w:ind w:left="2" w:firstLine="709"/>
        <w:jc w:val="both"/>
      </w:pPr>
      <w:r>
        <w:rPr>
          <w:rFonts w:ascii="Times New Roman" w:eastAsia="Times New Roman" w:hAnsi="Times New Roman" w:cs="Times New Roman"/>
          <w:sz w:val="24"/>
        </w:rPr>
        <w:t>Mahalli İdareler Bütçe ve Muhasebe Yönetmeliği’nin “Mali tabloların hazırlanması” başlıklı 484 ve “Mizan cetveli ve düzenlenecek temel mali tablolar ile diğer mali tablolar” başlıklı 485’inci maddeleri uyarınca; mali tablolar, Genel Yönetim Muhasebe Yönetmeliği’nde belirlenen ilkelere ve standartlara uygun olarak hazırlanır ve belirlenen sürelerde ilgililerin bilgisine sunulur. Bu bağlamda, İdarece üretilen cetvel ve temel mali tablolar ile diğer mali tablolar şunlardır:</w:t>
      </w:r>
    </w:p>
    <w:p w14:paraId="511BC16E" w14:textId="77777777" w:rsidR="00B77454" w:rsidRDefault="003E4B09">
      <w:pPr>
        <w:numPr>
          <w:ilvl w:val="0"/>
          <w:numId w:val="4"/>
        </w:numPr>
        <w:spacing w:after="314"/>
        <w:ind w:hanging="260"/>
        <w:jc w:val="both"/>
      </w:pPr>
      <w:r>
        <w:rPr>
          <w:rFonts w:ascii="Times New Roman" w:eastAsia="Times New Roman" w:hAnsi="Times New Roman" w:cs="Times New Roman"/>
          <w:sz w:val="24"/>
        </w:rPr>
        <w:t>Mizan cetveli</w:t>
      </w:r>
    </w:p>
    <w:p w14:paraId="30D86EAE" w14:textId="77777777" w:rsidR="00B77454" w:rsidRDefault="003E4B09">
      <w:pPr>
        <w:numPr>
          <w:ilvl w:val="0"/>
          <w:numId w:val="4"/>
        </w:numPr>
        <w:spacing w:after="348"/>
        <w:ind w:hanging="260"/>
        <w:jc w:val="both"/>
      </w:pPr>
      <w:r>
        <w:rPr>
          <w:rFonts w:ascii="Times New Roman" w:eastAsia="Times New Roman" w:hAnsi="Times New Roman" w:cs="Times New Roman"/>
          <w:sz w:val="24"/>
        </w:rPr>
        <w:t>Temel mali tablolar</w:t>
      </w:r>
    </w:p>
    <w:p w14:paraId="7A1ADB41" w14:textId="77777777" w:rsidR="00B77454" w:rsidRDefault="003E4B09">
      <w:pPr>
        <w:numPr>
          <w:ilvl w:val="0"/>
          <w:numId w:val="5"/>
        </w:numPr>
        <w:spacing w:after="346"/>
        <w:ind w:hanging="260"/>
        <w:jc w:val="both"/>
      </w:pPr>
      <w:r>
        <w:rPr>
          <w:rFonts w:ascii="Times New Roman" w:eastAsia="Times New Roman" w:hAnsi="Times New Roman" w:cs="Times New Roman"/>
          <w:sz w:val="24"/>
        </w:rPr>
        <w:t>Bilanço</w:t>
      </w:r>
    </w:p>
    <w:p w14:paraId="735A48D7" w14:textId="77777777" w:rsidR="00B77454" w:rsidRDefault="003E4B09">
      <w:pPr>
        <w:numPr>
          <w:ilvl w:val="0"/>
          <w:numId w:val="5"/>
        </w:numPr>
        <w:spacing w:after="348"/>
        <w:ind w:hanging="260"/>
        <w:jc w:val="both"/>
      </w:pPr>
      <w:r>
        <w:rPr>
          <w:rFonts w:ascii="Times New Roman" w:eastAsia="Times New Roman" w:hAnsi="Times New Roman" w:cs="Times New Roman"/>
          <w:sz w:val="24"/>
        </w:rPr>
        <w:t>Faaliyet sonuçları tablosu</w:t>
      </w:r>
    </w:p>
    <w:p w14:paraId="69A96699" w14:textId="77777777" w:rsidR="00B77454" w:rsidRDefault="003E4B09">
      <w:pPr>
        <w:numPr>
          <w:ilvl w:val="0"/>
          <w:numId w:val="5"/>
        </w:numPr>
        <w:spacing w:after="348"/>
        <w:ind w:hanging="260"/>
        <w:jc w:val="both"/>
      </w:pPr>
      <w:r>
        <w:rPr>
          <w:rFonts w:ascii="Times New Roman" w:eastAsia="Times New Roman" w:hAnsi="Times New Roman" w:cs="Times New Roman"/>
          <w:sz w:val="24"/>
        </w:rPr>
        <w:t>Nakit akış tablosu</w:t>
      </w:r>
    </w:p>
    <w:p w14:paraId="22D1FD96" w14:textId="77777777" w:rsidR="00B77454" w:rsidRDefault="003E4B09">
      <w:pPr>
        <w:spacing w:after="348"/>
        <w:ind w:left="736" w:hanging="10"/>
        <w:jc w:val="both"/>
      </w:pPr>
      <w:r>
        <w:rPr>
          <w:rFonts w:ascii="Times New Roman" w:eastAsia="Times New Roman" w:hAnsi="Times New Roman" w:cs="Times New Roman"/>
          <w:sz w:val="24"/>
        </w:rPr>
        <w:t>c) Diğer mali tablolar</w:t>
      </w:r>
    </w:p>
    <w:p w14:paraId="6CFA1C96" w14:textId="77777777" w:rsidR="00B77454" w:rsidRDefault="003E4B09">
      <w:pPr>
        <w:numPr>
          <w:ilvl w:val="0"/>
          <w:numId w:val="6"/>
        </w:numPr>
        <w:spacing w:after="348"/>
        <w:jc w:val="both"/>
      </w:pPr>
      <w:r>
        <w:rPr>
          <w:rFonts w:ascii="Times New Roman" w:eastAsia="Times New Roman" w:hAnsi="Times New Roman" w:cs="Times New Roman"/>
          <w:sz w:val="24"/>
        </w:rPr>
        <w:t>Bütçe uygulama sonuçları tablosu</w:t>
      </w:r>
    </w:p>
    <w:p w14:paraId="52279011" w14:textId="77777777" w:rsidR="00B77454" w:rsidRDefault="003E4B09">
      <w:pPr>
        <w:numPr>
          <w:ilvl w:val="0"/>
          <w:numId w:val="6"/>
        </w:numPr>
        <w:spacing w:after="348"/>
        <w:jc w:val="both"/>
      </w:pPr>
      <w:r>
        <w:rPr>
          <w:rFonts w:ascii="Times New Roman" w:eastAsia="Times New Roman" w:hAnsi="Times New Roman" w:cs="Times New Roman"/>
          <w:sz w:val="24"/>
        </w:rPr>
        <w:lastRenderedPageBreak/>
        <w:t>Gelirlerin ekonomik sınıflandırılması tablosu</w:t>
      </w:r>
    </w:p>
    <w:p w14:paraId="52CEB377" w14:textId="77777777" w:rsidR="00B77454" w:rsidRDefault="003E4B09">
      <w:pPr>
        <w:numPr>
          <w:ilvl w:val="0"/>
          <w:numId w:val="6"/>
        </w:numPr>
        <w:spacing w:after="348"/>
        <w:jc w:val="both"/>
      </w:pPr>
      <w:r>
        <w:rPr>
          <w:rFonts w:ascii="Times New Roman" w:eastAsia="Times New Roman" w:hAnsi="Times New Roman" w:cs="Times New Roman"/>
          <w:sz w:val="24"/>
        </w:rPr>
        <w:t>Giderlerin fonksiyonel sınıflandırılması tablosu</w:t>
      </w:r>
    </w:p>
    <w:p w14:paraId="5EC7CD85" w14:textId="77777777" w:rsidR="00B77454" w:rsidRDefault="003E4B09">
      <w:pPr>
        <w:numPr>
          <w:ilvl w:val="0"/>
          <w:numId w:val="6"/>
        </w:numPr>
        <w:spacing w:after="348"/>
        <w:jc w:val="both"/>
      </w:pPr>
      <w:r>
        <w:rPr>
          <w:rFonts w:ascii="Times New Roman" w:eastAsia="Times New Roman" w:hAnsi="Times New Roman" w:cs="Times New Roman"/>
          <w:sz w:val="24"/>
        </w:rPr>
        <w:t>Giderlerin ekonomik sınıflandırılması tablosu</w:t>
      </w:r>
    </w:p>
    <w:p w14:paraId="322459BC" w14:textId="77777777" w:rsidR="00B77454" w:rsidRDefault="003E4B09">
      <w:pPr>
        <w:numPr>
          <w:ilvl w:val="0"/>
          <w:numId w:val="6"/>
        </w:numPr>
        <w:spacing w:after="348"/>
        <w:jc w:val="both"/>
      </w:pPr>
      <w:r>
        <w:rPr>
          <w:rFonts w:ascii="Times New Roman" w:eastAsia="Times New Roman" w:hAnsi="Times New Roman" w:cs="Times New Roman"/>
          <w:sz w:val="24"/>
        </w:rPr>
        <w:t>Bütçe gelirlerinin ekonomik sınıflandırılması tablosu</w:t>
      </w:r>
    </w:p>
    <w:p w14:paraId="379342C9" w14:textId="77777777" w:rsidR="00B77454" w:rsidRDefault="003E4B09">
      <w:pPr>
        <w:numPr>
          <w:ilvl w:val="0"/>
          <w:numId w:val="6"/>
        </w:numPr>
        <w:spacing w:after="348"/>
        <w:jc w:val="both"/>
      </w:pPr>
      <w:r>
        <w:rPr>
          <w:rFonts w:ascii="Times New Roman" w:eastAsia="Times New Roman" w:hAnsi="Times New Roman" w:cs="Times New Roman"/>
          <w:sz w:val="24"/>
        </w:rPr>
        <w:t>Bütçe giderlerinin kurumsal sınıflandırılması tablosu</w:t>
      </w:r>
    </w:p>
    <w:p w14:paraId="2775E96B" w14:textId="77777777" w:rsidR="00B77454" w:rsidRDefault="003E4B09">
      <w:pPr>
        <w:numPr>
          <w:ilvl w:val="0"/>
          <w:numId w:val="6"/>
        </w:numPr>
        <w:spacing w:after="348"/>
        <w:jc w:val="both"/>
      </w:pPr>
      <w:r>
        <w:rPr>
          <w:rFonts w:ascii="Times New Roman" w:eastAsia="Times New Roman" w:hAnsi="Times New Roman" w:cs="Times New Roman"/>
          <w:sz w:val="24"/>
        </w:rPr>
        <w:t>Bütçe giderlerinin fonksiyonel sınıflandırılması tablosu</w:t>
      </w:r>
    </w:p>
    <w:p w14:paraId="718883E3" w14:textId="77777777" w:rsidR="00B77454" w:rsidRDefault="003E4B09">
      <w:pPr>
        <w:numPr>
          <w:ilvl w:val="0"/>
          <w:numId w:val="6"/>
        </w:numPr>
        <w:spacing w:after="11" w:line="560" w:lineRule="auto"/>
        <w:jc w:val="both"/>
      </w:pPr>
      <w:r>
        <w:rPr>
          <w:rFonts w:ascii="Times New Roman" w:eastAsia="Times New Roman" w:hAnsi="Times New Roman" w:cs="Times New Roman"/>
          <w:sz w:val="24"/>
        </w:rPr>
        <w:t>Bütçe giderlerinin finansal sınıflandırılması tablosu 9) Bütçe giderlerinin ekonomik sınıflandırılması tablosu 10) Bütçe giderleri ve ödenekler tablosu.</w:t>
      </w:r>
    </w:p>
    <w:p w14:paraId="1D388963" w14:textId="77777777" w:rsidR="00B77454" w:rsidRDefault="003E4B09">
      <w:pPr>
        <w:pStyle w:val="Balk4"/>
        <w:spacing w:after="334"/>
        <w:ind w:left="721"/>
      </w:pPr>
      <w:r>
        <w:t>1.4.3.Kamu İdaresi Tarafından Denetime Sunulan Defter, Tablo ve Belgeler</w:t>
      </w:r>
    </w:p>
    <w:p w14:paraId="1CFB606D" w14:textId="77777777" w:rsidR="00B77454" w:rsidRDefault="003E4B09">
      <w:pPr>
        <w:spacing w:after="12" w:line="379" w:lineRule="auto"/>
        <w:ind w:left="2" w:firstLine="709"/>
        <w:jc w:val="both"/>
      </w:pPr>
      <w:r>
        <w:rPr>
          <w:rFonts w:ascii="Times New Roman" w:eastAsia="Times New Roman" w:hAnsi="Times New Roman" w:cs="Times New Roman"/>
          <w:sz w:val="24"/>
        </w:rPr>
        <w:t xml:space="preserve">Kamu İdaresi Hesaplarının </w:t>
      </w:r>
      <w:proofErr w:type="spellStart"/>
      <w:r>
        <w:rPr>
          <w:rFonts w:ascii="Times New Roman" w:eastAsia="Times New Roman" w:hAnsi="Times New Roman" w:cs="Times New Roman"/>
          <w:sz w:val="24"/>
        </w:rPr>
        <w:t>Sayıştaya</w:t>
      </w:r>
      <w:proofErr w:type="spellEnd"/>
      <w:r>
        <w:rPr>
          <w:rFonts w:ascii="Times New Roman" w:eastAsia="Times New Roman" w:hAnsi="Times New Roman" w:cs="Times New Roman"/>
          <w:sz w:val="24"/>
        </w:rPr>
        <w:t xml:space="preserve"> Verilmesi ve Muhasebe Birimleri ile Muhasebe Yetkililerinin Bildirilmesi Hakkında Usul ve </w:t>
      </w:r>
      <w:proofErr w:type="spellStart"/>
      <w:r>
        <w:rPr>
          <w:rFonts w:ascii="Times New Roman" w:eastAsia="Times New Roman" w:hAnsi="Times New Roman" w:cs="Times New Roman"/>
          <w:sz w:val="24"/>
        </w:rPr>
        <w:t>Esaslar’ın</w:t>
      </w:r>
      <w:proofErr w:type="spellEnd"/>
      <w:r>
        <w:rPr>
          <w:rFonts w:ascii="Times New Roman" w:eastAsia="Times New Roman" w:hAnsi="Times New Roman" w:cs="Times New Roman"/>
          <w:sz w:val="24"/>
        </w:rPr>
        <w:t xml:space="preserve"> “Verilecek defter, mali tablo, belge ve bilgilerin çeşitleri” başlıklı 5’inci maddesi gereğince hesap dönemi sonunda Sayıştay</w:t>
      </w:r>
    </w:p>
    <w:p w14:paraId="72AEF7AF" w14:textId="77777777" w:rsidR="00B77454" w:rsidRDefault="003E4B09">
      <w:pPr>
        <w:spacing w:after="203" w:line="379" w:lineRule="auto"/>
        <w:ind w:left="12" w:hanging="10"/>
        <w:jc w:val="both"/>
      </w:pPr>
      <w:r>
        <w:rPr>
          <w:rFonts w:ascii="Times New Roman" w:eastAsia="Times New Roman" w:hAnsi="Times New Roman" w:cs="Times New Roman"/>
          <w:sz w:val="24"/>
        </w:rPr>
        <w:t>Başkanlığına gönderilmesi gereken defter, tablo ve belgelerden aşağıda yer alanlar denetime sunulmuştur:</w:t>
      </w:r>
    </w:p>
    <w:p w14:paraId="3D60D65B" w14:textId="77777777" w:rsidR="00B77454" w:rsidRDefault="003E4B09">
      <w:pPr>
        <w:numPr>
          <w:ilvl w:val="0"/>
          <w:numId w:val="7"/>
        </w:numPr>
        <w:ind w:hanging="707"/>
        <w:jc w:val="both"/>
      </w:pPr>
      <w:r>
        <w:rPr>
          <w:rFonts w:ascii="Times New Roman" w:eastAsia="Times New Roman" w:hAnsi="Times New Roman" w:cs="Times New Roman"/>
          <w:sz w:val="24"/>
        </w:rPr>
        <w:t>Birleştirilmiş veriler defteri,</w:t>
      </w:r>
    </w:p>
    <w:p w14:paraId="470C3C8C" w14:textId="77777777" w:rsidR="00B77454" w:rsidRDefault="003E4B09">
      <w:pPr>
        <w:numPr>
          <w:ilvl w:val="0"/>
          <w:numId w:val="7"/>
        </w:numPr>
        <w:spacing w:after="134"/>
        <w:ind w:hanging="707"/>
        <w:jc w:val="both"/>
      </w:pPr>
      <w:r>
        <w:rPr>
          <w:rFonts w:ascii="Times New Roman" w:eastAsia="Times New Roman" w:hAnsi="Times New Roman" w:cs="Times New Roman"/>
          <w:sz w:val="24"/>
        </w:rPr>
        <w:t>Geçici ve Kesin mizan,</w:t>
      </w:r>
    </w:p>
    <w:p w14:paraId="3B7B9862" w14:textId="77777777" w:rsidR="00B77454" w:rsidRDefault="003E4B09">
      <w:pPr>
        <w:numPr>
          <w:ilvl w:val="0"/>
          <w:numId w:val="7"/>
        </w:numPr>
        <w:spacing w:after="152"/>
        <w:ind w:hanging="707"/>
        <w:jc w:val="both"/>
      </w:pPr>
      <w:r>
        <w:rPr>
          <w:rFonts w:ascii="Times New Roman" w:eastAsia="Times New Roman" w:hAnsi="Times New Roman" w:cs="Times New Roman"/>
          <w:sz w:val="24"/>
        </w:rPr>
        <w:t>Bilanço,</w:t>
      </w:r>
    </w:p>
    <w:p w14:paraId="0F91B30F" w14:textId="77777777" w:rsidR="00B77454" w:rsidRDefault="003E4B09">
      <w:pPr>
        <w:numPr>
          <w:ilvl w:val="0"/>
          <w:numId w:val="7"/>
        </w:numPr>
        <w:spacing w:after="164"/>
        <w:ind w:hanging="707"/>
        <w:jc w:val="both"/>
      </w:pPr>
      <w:r>
        <w:rPr>
          <w:rFonts w:ascii="Times New Roman" w:eastAsia="Times New Roman" w:hAnsi="Times New Roman" w:cs="Times New Roman"/>
          <w:sz w:val="24"/>
        </w:rPr>
        <w:t>Faaliyet sonuçları tablosu,</w:t>
      </w:r>
    </w:p>
    <w:p w14:paraId="638EF68D" w14:textId="77777777" w:rsidR="00B77454" w:rsidRDefault="003E4B09">
      <w:pPr>
        <w:spacing w:after="211" w:line="379" w:lineRule="auto"/>
        <w:ind w:left="2" w:firstLine="709"/>
        <w:jc w:val="both"/>
      </w:pPr>
      <w:r>
        <w:rPr>
          <w:rFonts w:ascii="Times New Roman" w:eastAsia="Times New Roman" w:hAnsi="Times New Roman" w:cs="Times New Roman"/>
          <w:sz w:val="24"/>
        </w:rPr>
        <w:t xml:space="preserve">Kamu İdaresinin denetimi; yukarıda belirtilen defter, tablo ve belgeler ile Usul ve </w:t>
      </w:r>
      <w:proofErr w:type="spellStart"/>
      <w:r>
        <w:rPr>
          <w:rFonts w:ascii="Times New Roman" w:eastAsia="Times New Roman" w:hAnsi="Times New Roman" w:cs="Times New Roman"/>
          <w:sz w:val="24"/>
        </w:rPr>
        <w:t>Esaslar’ın</w:t>
      </w:r>
      <w:proofErr w:type="spellEnd"/>
      <w:r>
        <w:rPr>
          <w:rFonts w:ascii="Times New Roman" w:eastAsia="Times New Roman" w:hAnsi="Times New Roman" w:cs="Times New Roman"/>
          <w:sz w:val="24"/>
        </w:rPr>
        <w:t xml:space="preserve"> “Diğer belgelerin verilme yeri, süresi ve usulleri” başlıklı 8’inci maddesinde yer alan diğer belgeler dikkate alınarak yürütülüp sonuçlandırılmıştır.</w:t>
      </w:r>
    </w:p>
    <w:p w14:paraId="7E957096" w14:textId="77777777" w:rsidR="00B77454" w:rsidRDefault="003E4B09">
      <w:pPr>
        <w:spacing w:after="250" w:line="379" w:lineRule="auto"/>
        <w:ind w:left="2" w:firstLine="709"/>
        <w:jc w:val="both"/>
      </w:pPr>
      <w:r>
        <w:rPr>
          <w:rFonts w:ascii="Times New Roman" w:eastAsia="Times New Roman" w:hAnsi="Times New Roman" w:cs="Times New Roman"/>
          <w:sz w:val="24"/>
        </w:rPr>
        <w:t>Denetim görüşü, Kamu İdaresinin tabi olduğu geçerli finansal raporlama çerçevesi kapsamındaki temel mali tabloları olan bilanço ve faaliyet sonuçları tablosuna verilmiştir.</w:t>
      </w:r>
    </w:p>
    <w:p w14:paraId="460D23E0" w14:textId="77777777" w:rsidR="00B77454" w:rsidRDefault="003E4B09">
      <w:pPr>
        <w:numPr>
          <w:ilvl w:val="0"/>
          <w:numId w:val="8"/>
        </w:numPr>
        <w:spacing w:after="370"/>
        <w:ind w:hanging="280"/>
      </w:pPr>
      <w:r>
        <w:rPr>
          <w:rFonts w:ascii="Times New Roman" w:eastAsia="Times New Roman" w:hAnsi="Times New Roman" w:cs="Times New Roman"/>
          <w:b/>
          <w:sz w:val="28"/>
        </w:rPr>
        <w:t>KAMU İDARESİNİN SORUMLULUĞU</w:t>
      </w:r>
    </w:p>
    <w:p w14:paraId="01262C1C" w14:textId="77777777" w:rsidR="00B77454" w:rsidRDefault="003E4B09">
      <w:pPr>
        <w:spacing w:after="251" w:line="379" w:lineRule="auto"/>
        <w:ind w:left="2" w:firstLine="720"/>
        <w:jc w:val="both"/>
      </w:pPr>
      <w:proofErr w:type="gramStart"/>
      <w:r>
        <w:rPr>
          <w:rFonts w:ascii="Times New Roman" w:eastAsia="Times New Roman" w:hAnsi="Times New Roman" w:cs="Times New Roman"/>
          <w:sz w:val="24"/>
        </w:rPr>
        <w:lastRenderedPageBreak/>
        <w:t xml:space="preserve">Denetlenen kamu idaresinin yönetimi, tabi olduğu muhasebe standart ve ilkelerine uygun olarak hazırlanmış olan mali rapor ve tabloların doğru ve güvenilir bilgi içerecek şekilde zamanında </w:t>
      </w:r>
      <w:proofErr w:type="spellStart"/>
      <w:r>
        <w:rPr>
          <w:rFonts w:ascii="Times New Roman" w:eastAsia="Times New Roman" w:hAnsi="Times New Roman" w:cs="Times New Roman"/>
          <w:sz w:val="24"/>
        </w:rPr>
        <w:t>Sayıştaya</w:t>
      </w:r>
      <w:proofErr w:type="spellEnd"/>
      <w:r>
        <w:rPr>
          <w:rFonts w:ascii="Times New Roman" w:eastAsia="Times New Roman" w:hAnsi="Times New Roman" w:cs="Times New Roman"/>
          <w:sz w:val="24"/>
        </w:rPr>
        <w:t xml:space="preserve"> sunulmasından, bir bütün olarak sunulan bu mali tabloların kamu idaresinin faaliyet ve işlemlerinin sonucunu tüm önemli yönleriyle doğru ve güvenilir olarak yansıtmasından ve ister hata isterse yolsuzluktan kaynaklansın bu mali rapor ve tabloların önemli hata veya yanlış beyanlar içermemesinden; kamu idaresinin gelir, gider ve malları ile bunlara ilişkin hesap ve işlemlerinin kanunlara ve diğer hukuki düzenlemelere uygunluğundan; mali yönetim ve iç kontrol sistemlerinin amacına uygun olarak oluşturulmasından, etkin olarak işletilmesinden ve izlenmesinden, mali tabloların dayanağını oluşturan bilgi ve belgelerin denetime hazır hale getirilmesinden ve sunulmasından sorumludur.</w:t>
      </w:r>
      <w:proofErr w:type="gramEnd"/>
    </w:p>
    <w:p w14:paraId="3076D895" w14:textId="77777777" w:rsidR="00B77454" w:rsidRDefault="003E4B09">
      <w:pPr>
        <w:numPr>
          <w:ilvl w:val="0"/>
          <w:numId w:val="8"/>
        </w:numPr>
        <w:spacing w:after="370"/>
        <w:ind w:hanging="280"/>
      </w:pPr>
      <w:r>
        <w:rPr>
          <w:rFonts w:ascii="Times New Roman" w:eastAsia="Times New Roman" w:hAnsi="Times New Roman" w:cs="Times New Roman"/>
          <w:b/>
          <w:sz w:val="28"/>
        </w:rPr>
        <w:t>SAYIŞTAYIN SORUMLULUĞU</w:t>
      </w:r>
    </w:p>
    <w:p w14:paraId="5A5F9EA0" w14:textId="77777777" w:rsidR="00B77454" w:rsidRDefault="003E4B09">
      <w:pPr>
        <w:spacing w:after="388" w:line="379" w:lineRule="auto"/>
        <w:ind w:left="2" w:firstLine="709"/>
        <w:jc w:val="both"/>
      </w:pPr>
      <w:r>
        <w:rPr>
          <w:rFonts w:ascii="Times New Roman" w:eastAsia="Times New Roman" w:hAnsi="Times New Roman" w:cs="Times New Roman"/>
          <w:sz w:val="24"/>
        </w:rPr>
        <w:t>Sayıştay, denetimlerinin sonucunda hazırladığı raporlarla denetlenen kamu idarelerinin mali yönetim ve iç kontrol sistemlerini değerlendirmek, mali rapor ve tablolarının güvenilirliğine ve doğruluğuna ilişkin görüş bildirmek, gelir, gider ve malları ile bunlara ilişkin hesap ve işlemlerinin kanunlara ve diğer hukuki düzenlemelere uygunluğunu tespit etmekle sorumludur.</w:t>
      </w:r>
    </w:p>
    <w:p w14:paraId="215544F1" w14:textId="77777777" w:rsidR="00B77454" w:rsidRDefault="003E4B09">
      <w:pPr>
        <w:numPr>
          <w:ilvl w:val="0"/>
          <w:numId w:val="8"/>
        </w:numPr>
        <w:spacing w:after="400"/>
        <w:ind w:hanging="280"/>
      </w:pPr>
      <w:r>
        <w:rPr>
          <w:rFonts w:ascii="Times New Roman" w:eastAsia="Times New Roman" w:hAnsi="Times New Roman" w:cs="Times New Roman"/>
          <w:b/>
          <w:sz w:val="28"/>
        </w:rPr>
        <w:t>DENETİMİN DAYANAĞI, AMACI, YÖNTEMİ VE KAPSAMI</w:t>
      </w:r>
    </w:p>
    <w:p w14:paraId="5F42A76B" w14:textId="77777777" w:rsidR="00B77454" w:rsidRDefault="003E4B09">
      <w:pPr>
        <w:spacing w:after="141"/>
        <w:ind w:left="10" w:right="-14" w:hanging="10"/>
        <w:jc w:val="right"/>
      </w:pPr>
      <w:r>
        <w:rPr>
          <w:rFonts w:ascii="Times New Roman" w:eastAsia="Times New Roman" w:hAnsi="Times New Roman" w:cs="Times New Roman"/>
          <w:sz w:val="24"/>
        </w:rPr>
        <w:t>Denetimlerin dayanağı; 6085 sayılı Sayıştay Kanunu, uluslararası denetim standartları,</w:t>
      </w:r>
    </w:p>
    <w:p w14:paraId="1B1D93DB" w14:textId="77777777" w:rsidR="00B77454" w:rsidRDefault="003E4B09">
      <w:pPr>
        <w:spacing w:after="431"/>
        <w:ind w:left="12" w:hanging="10"/>
        <w:jc w:val="both"/>
      </w:pPr>
      <w:r>
        <w:rPr>
          <w:rFonts w:ascii="Times New Roman" w:eastAsia="Times New Roman" w:hAnsi="Times New Roman" w:cs="Times New Roman"/>
          <w:sz w:val="24"/>
        </w:rPr>
        <w:t>Sayıştay ikincil mevzuatı ve denetim rehberleridir.</w:t>
      </w:r>
    </w:p>
    <w:p w14:paraId="58BE062F" w14:textId="77777777" w:rsidR="00B77454" w:rsidRDefault="003E4B09">
      <w:pPr>
        <w:spacing w:after="282" w:line="379" w:lineRule="auto"/>
        <w:ind w:left="2" w:firstLine="720"/>
        <w:jc w:val="both"/>
      </w:pPr>
      <w:r>
        <w:rPr>
          <w:rFonts w:ascii="Times New Roman" w:eastAsia="Times New Roman" w:hAnsi="Times New Roman" w:cs="Times New Roman"/>
          <w:sz w:val="24"/>
        </w:rPr>
        <w:t>Denetimler, kamu idaresinin hesap ve işlemlerinin kanunlara ve diğer hukuki düzenlemelere uygunluğunu tespit etmek ve mali rapor ve tablolarının kamu idaresinin tüm faaliyet ve işlemlerinin sonucunu doğru ve güvenilir olarak yansıttığına ilişkin makul güvence elde etmek ve mali yönetim ve iç kontrol sistemlerini değerlendirmek amacıyla yürütülmüştür.</w:t>
      </w:r>
    </w:p>
    <w:p w14:paraId="0D0019CF" w14:textId="77777777" w:rsidR="00B77454" w:rsidRDefault="003E4B09">
      <w:pPr>
        <w:spacing w:after="12" w:line="369" w:lineRule="auto"/>
        <w:ind w:left="2" w:right="13" w:firstLine="716"/>
        <w:jc w:val="both"/>
      </w:pPr>
      <w:r>
        <w:rPr>
          <w:rFonts w:ascii="Times New Roman" w:eastAsia="Times New Roman" w:hAnsi="Times New Roman" w:cs="Times New Roman"/>
          <w:sz w:val="24"/>
        </w:rPr>
        <w:t xml:space="preserve">Kamu idaresinin mali rapor ve tabloları ile bunları oluşturan hesap ve işlemlerinin doğruluğu, güvenilirliği ve uygunluğuna ilişkin denetim kanıtı elde etmek üzere yürütülen denetimler; uygun denetim </w:t>
      </w:r>
      <w:proofErr w:type="gramStart"/>
      <w:r>
        <w:rPr>
          <w:rFonts w:ascii="Times New Roman" w:eastAsia="Times New Roman" w:hAnsi="Times New Roman" w:cs="Times New Roman"/>
          <w:sz w:val="24"/>
        </w:rPr>
        <w:t>prosedürleri</w:t>
      </w:r>
      <w:proofErr w:type="gramEnd"/>
      <w:r>
        <w:rPr>
          <w:rFonts w:ascii="Times New Roman" w:eastAsia="Times New Roman" w:hAnsi="Times New Roman" w:cs="Times New Roman"/>
          <w:sz w:val="24"/>
        </w:rPr>
        <w:t xml:space="preserve"> ve tekniklerinin uygulanması ile risk değerlendirmesi yöntemiyle gerçekleştirilmiştir. Risk değerlendirmesi sırasında, uygulanacak denetim </w:t>
      </w:r>
      <w:proofErr w:type="gramStart"/>
      <w:r>
        <w:rPr>
          <w:rFonts w:ascii="Times New Roman" w:eastAsia="Times New Roman" w:hAnsi="Times New Roman" w:cs="Times New Roman"/>
          <w:sz w:val="24"/>
        </w:rPr>
        <w:t>prosedürlerinin</w:t>
      </w:r>
      <w:proofErr w:type="gramEnd"/>
      <w:r>
        <w:rPr>
          <w:rFonts w:ascii="Times New Roman" w:eastAsia="Times New Roman" w:hAnsi="Times New Roman" w:cs="Times New Roman"/>
          <w:sz w:val="24"/>
        </w:rPr>
        <w:t xml:space="preserve"> tasarlanmasına esas olmak üzere, mali tabloların üretildiği mali yönetim ve iç</w:t>
      </w:r>
    </w:p>
    <w:p w14:paraId="57EAE0C8" w14:textId="77777777" w:rsidR="00B77454" w:rsidRDefault="003E4B09">
      <w:pPr>
        <w:spacing w:after="430"/>
        <w:ind w:left="12" w:hanging="10"/>
        <w:jc w:val="both"/>
      </w:pPr>
      <w:proofErr w:type="gramStart"/>
      <w:r>
        <w:rPr>
          <w:rFonts w:ascii="Times New Roman" w:eastAsia="Times New Roman" w:hAnsi="Times New Roman" w:cs="Times New Roman"/>
          <w:sz w:val="24"/>
        </w:rPr>
        <w:lastRenderedPageBreak/>
        <w:t>kontrol</w:t>
      </w:r>
      <w:proofErr w:type="gramEnd"/>
      <w:r>
        <w:rPr>
          <w:rFonts w:ascii="Times New Roman" w:eastAsia="Times New Roman" w:hAnsi="Times New Roman" w:cs="Times New Roman"/>
          <w:sz w:val="24"/>
        </w:rPr>
        <w:t xml:space="preserve"> sistemleri de değerlendirilmiştir.</w:t>
      </w:r>
    </w:p>
    <w:p w14:paraId="68BE368A" w14:textId="77777777" w:rsidR="00B77454" w:rsidRDefault="003E4B09">
      <w:pPr>
        <w:spacing w:after="7" w:line="379" w:lineRule="auto"/>
        <w:ind w:left="2" w:firstLine="720"/>
        <w:jc w:val="both"/>
      </w:pPr>
      <w:r>
        <w:rPr>
          <w:rFonts w:ascii="Times New Roman" w:eastAsia="Times New Roman" w:hAnsi="Times New Roman" w:cs="Times New Roman"/>
          <w:sz w:val="24"/>
        </w:rPr>
        <w:t>Denetimin kapsamını, kamu idaresinin mali rapor ve tabloları ile gelir, gider ve mallarına ilişkin tüm mali faaliyet, karar ve işlemleri ve bunlara ilişkin kayıt, defter, bilgi, belge</w:t>
      </w:r>
    </w:p>
    <w:p w14:paraId="643F3CD3" w14:textId="77777777" w:rsidR="00B77454" w:rsidRDefault="003E4B09">
      <w:pPr>
        <w:spacing w:after="428"/>
        <w:ind w:left="12" w:hanging="10"/>
        <w:jc w:val="both"/>
      </w:pPr>
      <w:proofErr w:type="gramStart"/>
      <w:r>
        <w:rPr>
          <w:rFonts w:ascii="Times New Roman" w:eastAsia="Times New Roman" w:hAnsi="Times New Roman" w:cs="Times New Roman"/>
          <w:sz w:val="24"/>
        </w:rPr>
        <w:t>ve</w:t>
      </w:r>
      <w:proofErr w:type="gramEnd"/>
      <w:r>
        <w:rPr>
          <w:rFonts w:ascii="Times New Roman" w:eastAsia="Times New Roman" w:hAnsi="Times New Roman" w:cs="Times New Roman"/>
          <w:sz w:val="24"/>
        </w:rPr>
        <w:t xml:space="preserve"> verileri (elektronik olanlar dâhil) ile mali yönetim ve iç kontrol sistemleri oluşturmaktadır.</w:t>
      </w:r>
    </w:p>
    <w:p w14:paraId="690D4BAF" w14:textId="77777777" w:rsidR="00B77454" w:rsidRDefault="003E4B09">
      <w:pPr>
        <w:spacing w:after="250" w:line="379" w:lineRule="auto"/>
        <w:ind w:left="2" w:firstLine="720"/>
        <w:jc w:val="both"/>
      </w:pPr>
      <w:r>
        <w:rPr>
          <w:rFonts w:ascii="Times New Roman" w:eastAsia="Times New Roman" w:hAnsi="Times New Roman" w:cs="Times New Roman"/>
          <w:sz w:val="24"/>
        </w:rPr>
        <w:t>Bu hususlarla ilgili denetim sonucunda denetim görüşü oluşturmak üzere yeterli ve uygun denetim kanıtı elde edilmiştir.</w:t>
      </w:r>
    </w:p>
    <w:p w14:paraId="3E1D5B08" w14:textId="77777777" w:rsidR="00B77454" w:rsidRDefault="003E4B09">
      <w:pPr>
        <w:spacing w:after="370"/>
        <w:ind w:left="720" w:hanging="10"/>
      </w:pPr>
      <w:r>
        <w:rPr>
          <w:rFonts w:ascii="Times New Roman" w:eastAsia="Times New Roman" w:hAnsi="Times New Roman" w:cs="Times New Roman"/>
          <w:b/>
          <w:sz w:val="28"/>
        </w:rPr>
        <w:t>5. İÇ KONTROL SİSTEMİNİN DEĞERLENDİRİLMESİ</w:t>
      </w:r>
    </w:p>
    <w:p w14:paraId="073A0F50" w14:textId="77777777" w:rsidR="00B77454" w:rsidRDefault="003E4B09">
      <w:pPr>
        <w:spacing w:after="216" w:line="377" w:lineRule="auto"/>
        <w:ind w:left="17" w:firstLine="709"/>
        <w:jc w:val="both"/>
      </w:pPr>
      <w:r>
        <w:rPr>
          <w:rFonts w:ascii="Times New Roman" w:eastAsia="Times New Roman" w:hAnsi="Times New Roman" w:cs="Times New Roman"/>
          <w:color w:val="181821"/>
          <w:sz w:val="24"/>
        </w:rPr>
        <w:t xml:space="preserve">İç kontrol sistemi, 5018 sayılı Kamu Mali Yönetimi ve Kontrol Kanunu’nun “İç Kontrol Sistemi” başlıklı beşinci kısmında düzenlenmiştir. </w:t>
      </w:r>
      <w:proofErr w:type="gramStart"/>
      <w:r>
        <w:rPr>
          <w:rFonts w:ascii="Times New Roman" w:eastAsia="Times New Roman" w:hAnsi="Times New Roman" w:cs="Times New Roman"/>
          <w:color w:val="181821"/>
          <w:sz w:val="24"/>
        </w:rPr>
        <w:t xml:space="preserve">İç kontrol, 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 iç denetimi kapsayan malî ve diğer kontroller bütünüdür. İç Kontrol ve Ön Mali Kontrole İlişkin Usul ve Esasların “İç kontrol standartları” başlıklı 5’inci maddesinde, iç kontrol standartlarının, merkezi uyumlaştırma görevi çerçevesinde Hazine ve Maliye Bakanlığı tarafından belirlenip yayımlanacağı, kamu idarelerinin, malî ve malî olmayan tüm işlemlerinde bu standartlara uymakla ve gereğini yerine getirmekle yükümlü bulunduğu, ayrıca Kanun’a ve iç kontrol standartlarına aykırı olmamak koşuluyla, idarelerce görev alanları çerçevesinde her türlü yöntem, süreç ve özellikli işlemlere ilişkin standartlar belirlenebileceği belirtilmiştir. </w:t>
      </w:r>
      <w:proofErr w:type="gramEnd"/>
      <w:r>
        <w:rPr>
          <w:rFonts w:ascii="Times New Roman" w:eastAsia="Times New Roman" w:hAnsi="Times New Roman" w:cs="Times New Roman"/>
          <w:color w:val="181821"/>
          <w:sz w:val="24"/>
        </w:rPr>
        <w:t>Anılan hükme istinaden Hazine ve Maliye Bakanlığı tarafından Kamu İç Kontrol Standartları Tebliği yayımlanmış ve kamu idarelerinde iç kontrol sisteminin oluşturulması, uygulanması, izlenmesi ve geliştirilmesi amacıyla 18 standart ve bu standartlar için gerekli 79 genel şart belirlenmiştir. İdarenin iç kontrol sistemine ilişkin yürüttüğü faaliyetler iç kontrol bileşenleri bazında değerlendirildiğinde ise aşağıda yer verilen sonuçlara ulaşılmıştır:</w:t>
      </w:r>
    </w:p>
    <w:p w14:paraId="596A1587" w14:textId="77777777" w:rsidR="00B77454" w:rsidRDefault="003E4B09">
      <w:pPr>
        <w:pStyle w:val="Balk3"/>
        <w:spacing w:after="334"/>
        <w:ind w:left="721"/>
      </w:pPr>
      <w:r>
        <w:t>Kontrol Ortamı Standartları</w:t>
      </w:r>
    </w:p>
    <w:p w14:paraId="55C8AEFD"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Kurum organizasyon yapısı içerisinde görev, yetki ve sorumluluklar ile yetki devirleri ve sınırları tam ve açık bir şekilde belirlenip yazılı hale getirilmemiştir. İdarede "Kamu Görevlileri Etik Davranış İlkeleri" ile ilgili eğitim ve bilgilendirme çalışmaları yeterli değildir. </w:t>
      </w:r>
      <w:r>
        <w:rPr>
          <w:rFonts w:ascii="Times New Roman" w:eastAsia="Times New Roman" w:hAnsi="Times New Roman" w:cs="Times New Roman"/>
          <w:sz w:val="24"/>
        </w:rPr>
        <w:lastRenderedPageBreak/>
        <w:t xml:space="preserve">Personelin işe alınması, yer değiştirmesi, görevde yükselmesi, yeterlilik-performans değerlendirmesi ile disiplin hükümlerine yönelik insan kaynakları politikası, tam olarak belirlenmiş ve kurum çalışanlarına duyurulmuştur. Hassas görevlere ilişkin </w:t>
      </w:r>
      <w:proofErr w:type="gramStart"/>
      <w:r>
        <w:rPr>
          <w:rFonts w:ascii="Times New Roman" w:eastAsia="Times New Roman" w:hAnsi="Times New Roman" w:cs="Times New Roman"/>
          <w:sz w:val="24"/>
        </w:rPr>
        <w:t>prosedürler</w:t>
      </w:r>
      <w:proofErr w:type="gramEnd"/>
      <w:r>
        <w:rPr>
          <w:rFonts w:ascii="Times New Roman" w:eastAsia="Times New Roman" w:hAnsi="Times New Roman" w:cs="Times New Roman"/>
          <w:sz w:val="24"/>
        </w:rPr>
        <w:t>, tam olarak belirlenmemiş ve kurum çalışanlarına duyurulmamıştır.</w:t>
      </w:r>
    </w:p>
    <w:p w14:paraId="0EEDFCAD" w14:textId="77777777" w:rsidR="00B77454" w:rsidRDefault="003E4B09">
      <w:pPr>
        <w:pStyle w:val="Balk3"/>
        <w:spacing w:after="334"/>
        <w:ind w:left="721"/>
      </w:pPr>
      <w:r>
        <w:t>Risk Değerlendirme Standartları</w:t>
      </w:r>
    </w:p>
    <w:p w14:paraId="5B032760" w14:textId="77777777" w:rsidR="00B77454" w:rsidRDefault="003E4B09">
      <w:pPr>
        <w:spacing w:after="237" w:line="369" w:lineRule="auto"/>
        <w:ind w:left="2" w:right="13" w:firstLine="716"/>
        <w:jc w:val="both"/>
      </w:pPr>
      <w:r>
        <w:rPr>
          <w:rFonts w:ascii="Times New Roman" w:eastAsia="Times New Roman" w:hAnsi="Times New Roman" w:cs="Times New Roman"/>
          <w:sz w:val="24"/>
        </w:rPr>
        <w:t>İlçe nüfusunun 50.000 altında olması sebebi ile Stratejik Plan hazırlanmamıştır. İdare performans programı hazırlamamış, iç kontrol risklerini belirlememiştir. Risklerin değerlendirilmesine yönelik çalışma yapılmamıştır.</w:t>
      </w:r>
    </w:p>
    <w:p w14:paraId="230A865D" w14:textId="77777777" w:rsidR="00B77454" w:rsidRDefault="003E4B09">
      <w:pPr>
        <w:pStyle w:val="Balk3"/>
        <w:spacing w:after="334"/>
        <w:ind w:left="721"/>
      </w:pPr>
      <w:r>
        <w:t>Kontrol Faaliyetleri Standartları</w:t>
      </w:r>
    </w:p>
    <w:p w14:paraId="65D15442" w14:textId="77777777" w:rsidR="00B77454" w:rsidRDefault="003E4B09">
      <w:pPr>
        <w:spacing w:after="210" w:line="369" w:lineRule="auto"/>
        <w:ind w:left="2" w:right="13" w:firstLine="716"/>
        <w:jc w:val="both"/>
      </w:pPr>
      <w:r>
        <w:rPr>
          <w:rFonts w:ascii="Times New Roman" w:eastAsia="Times New Roman" w:hAnsi="Times New Roman" w:cs="Times New Roman"/>
          <w:sz w:val="24"/>
        </w:rPr>
        <w:t>İdare tarafından yetkileri belirlemek amacıyla iş akış süreçleri hazırlanmamıştır. İdare tarafından yetki devirleri mevzuata uygun yapılmamıştır. İdarede yapılan görevlendirmelerde, bunları farklı kişiler arasında dağıtılarak “görevler ayrılığı” ilkesine uyulmamıştır. İdarece belirlenen risklerin kabul edilebilir düzeye indirilmesine yönelik kontrol faaliyetleri ve sorumluları belirlenmemiştir. Ön mali kontrol sistemi kurulmamıştır.</w:t>
      </w:r>
    </w:p>
    <w:p w14:paraId="2A9A43D7" w14:textId="77777777" w:rsidR="00B77454" w:rsidRDefault="003E4B09">
      <w:pPr>
        <w:pStyle w:val="Balk3"/>
        <w:spacing w:after="334"/>
        <w:ind w:left="721"/>
      </w:pPr>
      <w:r>
        <w:t>Bilgi ve İletişim Standartları</w:t>
      </w:r>
    </w:p>
    <w:p w14:paraId="7B295D1A" w14:textId="77777777" w:rsidR="00B77454" w:rsidRDefault="003E4B09">
      <w:pPr>
        <w:spacing w:after="210" w:line="369" w:lineRule="auto"/>
        <w:ind w:left="2" w:right="13" w:firstLine="716"/>
        <w:jc w:val="both"/>
      </w:pPr>
      <w:r>
        <w:rPr>
          <w:rFonts w:ascii="Times New Roman" w:eastAsia="Times New Roman" w:hAnsi="Times New Roman" w:cs="Times New Roman"/>
          <w:sz w:val="24"/>
        </w:rPr>
        <w:t>İdare faaliyet raporu içerik olarak mevzuata uygun hazırlanmıştır. İdarenin Kamu İç Kontrol Standartlarına Uyum Eylem Planı hazırlanmamıştır.</w:t>
      </w:r>
    </w:p>
    <w:p w14:paraId="7CE5B204" w14:textId="77777777" w:rsidR="00B77454" w:rsidRDefault="003E4B09">
      <w:pPr>
        <w:pStyle w:val="Balk3"/>
        <w:spacing w:after="334"/>
        <w:ind w:left="721"/>
      </w:pPr>
      <w:r>
        <w:t>İzleme Standartları</w:t>
      </w:r>
    </w:p>
    <w:p w14:paraId="12EB4229" w14:textId="77777777" w:rsidR="00B77454" w:rsidRDefault="003E4B09">
      <w:pPr>
        <w:spacing w:after="251" w:line="379" w:lineRule="auto"/>
        <w:ind w:left="2" w:firstLine="709"/>
        <w:jc w:val="both"/>
      </w:pPr>
      <w:r>
        <w:rPr>
          <w:rFonts w:ascii="Times New Roman" w:eastAsia="Times New Roman" w:hAnsi="Times New Roman" w:cs="Times New Roman"/>
          <w:sz w:val="24"/>
        </w:rPr>
        <w:t>İdarenin tüm birimleri tarafından iç kontrol sisteminin, yılda en az bir kez değerlendirilmesi ve değerlendirme sonuçları İç Kontrol İzleme ve Yönlendirme Kuruluna raporlanması hususları konusunda çalışmalar devam etmektedir. Kamu İdaresinde iç denetim birimi kurulmamıştır. İç denetim biriminin iç kontrol sistemine ilişkin denetim çalışması mevcut değildir.</w:t>
      </w:r>
    </w:p>
    <w:p w14:paraId="6655D85D" w14:textId="77777777" w:rsidR="00B77454" w:rsidRDefault="003E4B09">
      <w:pPr>
        <w:numPr>
          <w:ilvl w:val="0"/>
          <w:numId w:val="9"/>
        </w:numPr>
        <w:spacing w:after="370"/>
        <w:ind w:hanging="280"/>
      </w:pPr>
      <w:r>
        <w:rPr>
          <w:rFonts w:ascii="Times New Roman" w:eastAsia="Times New Roman" w:hAnsi="Times New Roman" w:cs="Times New Roman"/>
          <w:b/>
          <w:sz w:val="28"/>
        </w:rPr>
        <w:t>DENETİM GÖRÜŞÜ</w:t>
      </w:r>
    </w:p>
    <w:p w14:paraId="065A4DD7" w14:textId="77777777" w:rsidR="00B77454" w:rsidRDefault="003E4B09">
      <w:pPr>
        <w:spacing w:after="1490" w:line="369" w:lineRule="auto"/>
        <w:ind w:left="2" w:right="13" w:firstLine="716"/>
        <w:jc w:val="both"/>
      </w:pPr>
      <w:r>
        <w:rPr>
          <w:rFonts w:ascii="Times New Roman" w:eastAsia="Times New Roman" w:hAnsi="Times New Roman" w:cs="Times New Roman"/>
          <w:sz w:val="24"/>
        </w:rPr>
        <w:t xml:space="preserve">Hacıbektaş </w:t>
      </w:r>
      <w:proofErr w:type="gramStart"/>
      <w:r>
        <w:rPr>
          <w:rFonts w:ascii="Times New Roman" w:eastAsia="Times New Roman" w:hAnsi="Times New Roman" w:cs="Times New Roman"/>
          <w:sz w:val="24"/>
        </w:rPr>
        <w:t>Belediyesi  2024</w:t>
      </w:r>
      <w:proofErr w:type="gramEnd"/>
      <w:r>
        <w:rPr>
          <w:rFonts w:ascii="Times New Roman" w:eastAsia="Times New Roman" w:hAnsi="Times New Roman" w:cs="Times New Roman"/>
          <w:sz w:val="24"/>
        </w:rPr>
        <w:t xml:space="preserve"> yılına ilişkin yukarıda belirtilen ve kamu idaresi tarafından sunulan geçerli finansal raporlama çerçevesi kapsamındaki mali rapor ve tablolarının, “Denetim </w:t>
      </w:r>
      <w:r>
        <w:rPr>
          <w:rFonts w:ascii="Times New Roman" w:eastAsia="Times New Roman" w:hAnsi="Times New Roman" w:cs="Times New Roman"/>
          <w:sz w:val="24"/>
        </w:rPr>
        <w:lastRenderedPageBreak/>
        <w:t>Görüşünün Dayanağı Bulgular” bölümünde belirtilen hesap alanları hariç tüm önemli yönleriyle doğru ve güvenilir bilgi içerdiği kanaatine varılmıştır.</w:t>
      </w:r>
    </w:p>
    <w:p w14:paraId="5168F3B7" w14:textId="77777777" w:rsidR="00B77454" w:rsidRDefault="003E4B09">
      <w:pPr>
        <w:numPr>
          <w:ilvl w:val="0"/>
          <w:numId w:val="9"/>
        </w:numPr>
        <w:spacing w:after="337"/>
        <w:ind w:hanging="280"/>
      </w:pPr>
      <w:r>
        <w:rPr>
          <w:rFonts w:ascii="Times New Roman" w:eastAsia="Times New Roman" w:hAnsi="Times New Roman" w:cs="Times New Roman"/>
          <w:b/>
          <w:sz w:val="28"/>
        </w:rPr>
        <w:t>DENETİM BULGULARI</w:t>
      </w:r>
    </w:p>
    <w:p w14:paraId="425A9FAD" w14:textId="77777777" w:rsidR="00B77454" w:rsidRDefault="003E4B09">
      <w:pPr>
        <w:spacing w:after="253" w:line="379" w:lineRule="auto"/>
        <w:ind w:left="2" w:firstLine="709"/>
        <w:jc w:val="both"/>
      </w:pPr>
      <w:r>
        <w:rPr>
          <w:rFonts w:ascii="Times New Roman" w:eastAsia="Times New Roman" w:hAnsi="Times New Roman" w:cs="Times New Roman"/>
          <w:sz w:val="24"/>
        </w:rPr>
        <w:t>Raporda yer alan bulgular, denetimler sonucunda tespit edilen hususlara kamu idaresi tarafından verilen cevapların değerlendirilmesi suretiyle düzenlenmiştir.</w:t>
      </w:r>
    </w:p>
    <w:p w14:paraId="29AC94C7" w14:textId="77777777" w:rsidR="00B77454" w:rsidRDefault="003E4B09">
      <w:pPr>
        <w:spacing w:after="370"/>
        <w:ind w:left="720" w:hanging="10"/>
      </w:pPr>
      <w:r>
        <w:rPr>
          <w:rFonts w:ascii="Times New Roman" w:eastAsia="Times New Roman" w:hAnsi="Times New Roman" w:cs="Times New Roman"/>
          <w:b/>
          <w:sz w:val="28"/>
        </w:rPr>
        <w:t>A. DENETİM GÖRÜŞÜNÜN DAYANAĞI BULGULAR</w:t>
      </w:r>
    </w:p>
    <w:p w14:paraId="5CD46378" w14:textId="77777777" w:rsidR="00B77454" w:rsidRDefault="003E4B09">
      <w:pPr>
        <w:spacing w:after="369"/>
        <w:ind w:left="736" w:hanging="10"/>
        <w:jc w:val="both"/>
      </w:pPr>
      <w:r>
        <w:rPr>
          <w:rFonts w:ascii="Times New Roman" w:eastAsia="Times New Roman" w:hAnsi="Times New Roman" w:cs="Times New Roman"/>
          <w:sz w:val="24"/>
        </w:rPr>
        <w:t>Bu bölümde, mali rapor ve tablolara verilen görüş ile ilgili olan bulgular yer almaktadır.</w:t>
      </w:r>
    </w:p>
    <w:p w14:paraId="5AF8CFE1" w14:textId="77777777" w:rsidR="00B77454" w:rsidRDefault="003E4B09">
      <w:pPr>
        <w:pStyle w:val="Balk3"/>
        <w:ind w:left="736"/>
      </w:pPr>
      <w:r>
        <w:t xml:space="preserve">BULGU 1: Taşınmazlara İlişkin Değer Tespit İşlemlerinin Tamamlanmaması ve Taşınmaz İcmal Cetvellerinin Düzenlenmemesi </w:t>
      </w:r>
    </w:p>
    <w:p w14:paraId="164BCA0D"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İdarenin tapuda kayıtlı olan taşınmazlarına ilişkin Kamu İdarelerine Ait Taşınmazların Kaydına İlişkin Yönetmelik hükümleri gereği yapılması gereken değer tespit işlemlerinin tamamlanmadığı ve taşınmaz icmal cetvellerinin düzenlenmediği görülmüştür. </w:t>
      </w:r>
    </w:p>
    <w:p w14:paraId="749309FE" w14:textId="77777777" w:rsidR="00B77454" w:rsidRDefault="003E4B09">
      <w:pPr>
        <w:spacing w:after="17" w:line="369" w:lineRule="auto"/>
        <w:ind w:left="2" w:right="13" w:firstLine="716"/>
        <w:jc w:val="both"/>
      </w:pPr>
      <w:r>
        <w:rPr>
          <w:rFonts w:ascii="Times New Roman" w:eastAsia="Times New Roman" w:hAnsi="Times New Roman" w:cs="Times New Roman"/>
          <w:sz w:val="24"/>
        </w:rPr>
        <w:t>Taşınmazların yönetimi, 5018 sayılı Kamu Mali Yönetimi ve Kontrol Kanunu’nun 44, 45, 47 ve 60’ıncı maddelerinde düzenlenmiştir. 5018 sayılı Kanun kapsamında olan kurum ve kuruluşların mülkiyetinde, yönetiminde ve kullanımında bulunan taşınmazların kaydına ve icmallerinin düzenlenmesine ilişkin usul ve esasları belirlemek üzere bu Kanun’un 44, 45 ve 60’ıncı maddelerine dayanılarak hazırlanan “Kamu İdarelerine Ait Taşınmazların Kaydına</w:t>
      </w:r>
    </w:p>
    <w:p w14:paraId="47F35B18" w14:textId="77777777" w:rsidR="00B77454" w:rsidRDefault="003E4B09">
      <w:pPr>
        <w:spacing w:after="210" w:line="369" w:lineRule="auto"/>
        <w:ind w:left="2" w:right="13"/>
        <w:jc w:val="both"/>
      </w:pPr>
      <w:r>
        <w:rPr>
          <w:rFonts w:ascii="Times New Roman" w:eastAsia="Times New Roman" w:hAnsi="Times New Roman" w:cs="Times New Roman"/>
          <w:sz w:val="24"/>
        </w:rPr>
        <w:t xml:space="preserve">İlişkin Yönetmelik” 13.09.2006 tarihli ve 2006/10970 sayılı Bakanlar Kurulu Kararı ile yürürlüğe konulmuştur. </w:t>
      </w:r>
    </w:p>
    <w:p w14:paraId="5DFA9171"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Kamu İdarelerine Ait Taşınmazların Kaydına İlişkin Yönetmelik’in “Kayıt ve kontrol işlemleri” başlıklı 5’inci maddesine göre kamu idareleri, mevcutlarla birlikte içinde bulunulan yılda çeşitli yollarla edinilen ve elden çıkarılan taşınmazlarını, miktar ve değer olarak takip etmek amacıyla kayıt altına alacaklardır. Taşınmazların hangi değerler üzerinden kayıt altına alınacağı ise yine 5’inci maddede açıklanmış olup bu maddede “Tapuda Kayıtlı Olan Taşınmazların” maliyet bedeli, bu taşınmazlardan maliyet bedeli belirlenemeyenlerin ise rayiç </w:t>
      </w:r>
      <w:r>
        <w:rPr>
          <w:rFonts w:ascii="Times New Roman" w:eastAsia="Times New Roman" w:hAnsi="Times New Roman" w:cs="Times New Roman"/>
          <w:sz w:val="24"/>
        </w:rPr>
        <w:lastRenderedPageBreak/>
        <w:t xml:space="preserve">değer üzerinden kayıtlara alınacağı hüküm altına alınmıştır. </w:t>
      </w:r>
      <w:proofErr w:type="gramStart"/>
      <w:r>
        <w:rPr>
          <w:rFonts w:ascii="Times New Roman" w:eastAsia="Times New Roman" w:hAnsi="Times New Roman" w:cs="Times New Roman"/>
          <w:sz w:val="24"/>
        </w:rPr>
        <w:t xml:space="preserve">Ancak bu taşınmazlardan maliyet ve rayiç bedeli belirlenemeyen taşınmazlar ile "tapuda kayıtlı olmayan taşınmazlar" başlığı altında yer alan taşınmazlardan sadece ekonomik olarak değerlendirmeye konu olanlar ile kamusal ihtiyaçlarda kullanılan taşınmazların, "orta malları" ve "genel hizmet alanları" başlığı altında yer alan taşınmazların ve de Bakanlık tarafından iz bedeli ile takip edilmesine karar verilen taşınmazların iz bedeli üzerinden kayıtlara alınacağı düzenlenmiştir. </w:t>
      </w:r>
      <w:proofErr w:type="gramEnd"/>
    </w:p>
    <w:p w14:paraId="70AA8134" w14:textId="77777777" w:rsidR="00B77454" w:rsidRDefault="003E4B09">
      <w:pPr>
        <w:spacing w:after="11" w:line="369" w:lineRule="auto"/>
        <w:ind w:left="2" w:right="13" w:firstLine="716"/>
        <w:jc w:val="both"/>
      </w:pPr>
      <w:r>
        <w:rPr>
          <w:rFonts w:ascii="Times New Roman" w:eastAsia="Times New Roman" w:hAnsi="Times New Roman" w:cs="Times New Roman"/>
          <w:sz w:val="24"/>
        </w:rPr>
        <w:t xml:space="preserve">Aynı Yönetmelik’in “Kayıt şekli” başlıklı 7’nci maddesine göre; kamu idarelerine ait taşınmazlar için “Tapuda Kayıtlı Olan Taşınmazlar Formu”, “Tapuda Kayıtlı Olmayan Taşınmazlar Formu”, “Orta Malları Formu” ve “Genel Hizmet Alanları </w:t>
      </w:r>
      <w:proofErr w:type="spellStart"/>
      <w:r>
        <w:rPr>
          <w:rFonts w:ascii="Times New Roman" w:eastAsia="Times New Roman" w:hAnsi="Times New Roman" w:cs="Times New Roman"/>
          <w:sz w:val="24"/>
        </w:rPr>
        <w:t>Formu”nun</w:t>
      </w:r>
      <w:proofErr w:type="spellEnd"/>
    </w:p>
    <w:p w14:paraId="582B89F8" w14:textId="77777777" w:rsidR="00B77454" w:rsidRDefault="003E4B09">
      <w:pPr>
        <w:spacing w:after="210" w:line="369" w:lineRule="auto"/>
        <w:ind w:left="2" w:right="13"/>
        <w:jc w:val="both"/>
      </w:pPr>
      <w:proofErr w:type="gramStart"/>
      <w:r>
        <w:rPr>
          <w:rFonts w:ascii="Times New Roman" w:eastAsia="Times New Roman" w:hAnsi="Times New Roman" w:cs="Times New Roman"/>
          <w:sz w:val="24"/>
        </w:rPr>
        <w:t>düzenlenmesi</w:t>
      </w:r>
      <w:proofErr w:type="gramEnd"/>
      <w:r>
        <w:rPr>
          <w:rFonts w:ascii="Times New Roman" w:eastAsia="Times New Roman" w:hAnsi="Times New Roman" w:cs="Times New Roman"/>
          <w:sz w:val="24"/>
        </w:rPr>
        <w:t xml:space="preserve"> gerekmektedir. Kamu idarelerinin taşınmaz kayıt ve kontrol işlemleriyle görevli birimlerince hazırlanan bu formlar taşınmaz icmal cetvelleri hazırlamak üzere mali hizmetler birimine gönderilir. Mali hizmetler birimince bu formlar </w:t>
      </w:r>
      <w:proofErr w:type="gramStart"/>
      <w:r>
        <w:rPr>
          <w:rFonts w:ascii="Times New Roman" w:eastAsia="Times New Roman" w:hAnsi="Times New Roman" w:cs="Times New Roman"/>
          <w:sz w:val="24"/>
        </w:rPr>
        <w:t>konsolide</w:t>
      </w:r>
      <w:proofErr w:type="gramEnd"/>
      <w:r>
        <w:rPr>
          <w:rFonts w:ascii="Times New Roman" w:eastAsia="Times New Roman" w:hAnsi="Times New Roman" w:cs="Times New Roman"/>
          <w:sz w:val="24"/>
        </w:rPr>
        <w:t xml:space="preserve"> edilerek bu Yönetmelik’in ekinde (Ek 7) bulunan örneğe uygun şekilde taşınmaz icmal cetvelleri oluşturulur. </w:t>
      </w:r>
    </w:p>
    <w:p w14:paraId="1958E675" w14:textId="77777777" w:rsidR="00B77454" w:rsidRDefault="003E4B09">
      <w:pPr>
        <w:spacing w:after="141"/>
        <w:ind w:left="10" w:right="-14" w:hanging="10"/>
        <w:jc w:val="right"/>
      </w:pPr>
      <w:r>
        <w:rPr>
          <w:rFonts w:ascii="Times New Roman" w:eastAsia="Times New Roman" w:hAnsi="Times New Roman" w:cs="Times New Roman"/>
          <w:sz w:val="24"/>
        </w:rPr>
        <w:t>Yine Yönetmelik’in “Mevcut taşınmazların kaydına ilişkin işlemler” başlıklı geçici</w:t>
      </w:r>
    </w:p>
    <w:p w14:paraId="028DD78C" w14:textId="77777777" w:rsidR="00B77454" w:rsidRDefault="003E4B09">
      <w:pPr>
        <w:spacing w:after="210" w:line="369" w:lineRule="auto"/>
        <w:ind w:left="2" w:right="13"/>
        <w:jc w:val="both"/>
      </w:pPr>
      <w:r>
        <w:rPr>
          <w:rFonts w:ascii="Times New Roman" w:eastAsia="Times New Roman" w:hAnsi="Times New Roman" w:cs="Times New Roman"/>
          <w:sz w:val="24"/>
        </w:rPr>
        <w:t xml:space="preserve">1’inci maddesinde; maliyet bedeli veya rayiç değerler üzerinden muhasebe kayıtlarına alınacak olan taşınmazların bu değerler üzerinden kayıtlara alınıncaya kadar emlak vergi değerleri üzerinden kayıtlarının yapılacağı; fiili envanterlerinin emlak vergi değeri üzerinden en geç 30.09.2014 tarihine kadar tamamlanarak Yönetmelik ekinde yer alan formlara ve cetvellere kaydedileceği; bu taşınmazlara ait bilgilerin muhasebe kayıtları yapılmak üzere muhasebe birimine gönderileceği, muhasebe biriminin de bu taşınmazları 01.10.2014 tarihinde muhasebe kayıtlarından çıkarıp fiili </w:t>
      </w:r>
      <w:proofErr w:type="gramStart"/>
      <w:r>
        <w:rPr>
          <w:rFonts w:ascii="Times New Roman" w:eastAsia="Times New Roman" w:hAnsi="Times New Roman" w:cs="Times New Roman"/>
          <w:sz w:val="24"/>
        </w:rPr>
        <w:t>envanter</w:t>
      </w:r>
      <w:proofErr w:type="gramEnd"/>
      <w:r>
        <w:rPr>
          <w:rFonts w:ascii="Times New Roman" w:eastAsia="Times New Roman" w:hAnsi="Times New Roman" w:cs="Times New Roman"/>
          <w:sz w:val="24"/>
        </w:rPr>
        <w:t xml:space="preserve"> üzerinden kayıtlara alacağı belirtilmiştir. </w:t>
      </w:r>
    </w:p>
    <w:p w14:paraId="1692BC73" w14:textId="77777777" w:rsidR="00B77454" w:rsidRDefault="003E4B09">
      <w:pPr>
        <w:spacing w:after="210" w:line="369" w:lineRule="auto"/>
        <w:ind w:left="2" w:right="13" w:firstLine="716"/>
        <w:jc w:val="both"/>
      </w:pPr>
      <w:proofErr w:type="gramStart"/>
      <w:r>
        <w:rPr>
          <w:rFonts w:ascii="Times New Roman" w:eastAsia="Times New Roman" w:hAnsi="Times New Roman" w:cs="Times New Roman"/>
          <w:sz w:val="24"/>
        </w:rPr>
        <w:t>Mezkur</w:t>
      </w:r>
      <w:proofErr w:type="gramEnd"/>
      <w:r>
        <w:rPr>
          <w:rFonts w:ascii="Times New Roman" w:eastAsia="Times New Roman" w:hAnsi="Times New Roman" w:cs="Times New Roman"/>
          <w:sz w:val="24"/>
        </w:rPr>
        <w:t xml:space="preserve"> Yönetmelik’in geçici 1’inci maddesinin ikinci fıkrasında; </w:t>
      </w:r>
      <w:r>
        <w:rPr>
          <w:rFonts w:ascii="Times New Roman" w:eastAsia="Times New Roman" w:hAnsi="Times New Roman" w:cs="Times New Roman"/>
          <w:i/>
          <w:sz w:val="24"/>
        </w:rPr>
        <w:t xml:space="preserve">“(…)Yönetmeliğin 5 inci maddesine göre yapılması gereken işlemler 31/12/2017 tarihine kadar tamamlanır” </w:t>
      </w:r>
      <w:r>
        <w:rPr>
          <w:rFonts w:ascii="Times New Roman" w:eastAsia="Times New Roman" w:hAnsi="Times New Roman" w:cs="Times New Roman"/>
          <w:sz w:val="24"/>
        </w:rPr>
        <w:t xml:space="preserve">denilerek maliyet bedeli veya rayiç değer üzerinden kayıtlara alma işlemi için tamamlama tarihi öngörülmüştür. Dolayısıyla 31.12.2017 tarihine kadar tapuda kayıtlı olan taşınmazların maliyet bedeli veya rayiç değeri üzerinden kayıtlara alınması gerekmektedir. </w:t>
      </w:r>
    </w:p>
    <w:p w14:paraId="1654502A"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Mahalli İdareler Bütçe ve Muhasebe Yönetmeliği’nin 187’nci maddesinde de taşınmazlar hakkında Kamu İdarelerine Ait Taşınmazların Kaydına İlişkin Yönetmelik hükümleri doğrultusunda, bu maddede belirtilen esaslara göre işlem yapılacağı belirtildikten sonra Yönetmelik’in 188 ile 193’üncü maddeleri arasında taşınmaz varlıklara ilişkin işlemler muhasebe ilkeleri doğrultusunda açıklanmıştır. </w:t>
      </w:r>
    </w:p>
    <w:p w14:paraId="3B941135" w14:textId="77777777" w:rsidR="00B77454" w:rsidRDefault="003E4B09">
      <w:pPr>
        <w:spacing w:after="210" w:line="369" w:lineRule="auto"/>
        <w:ind w:left="2" w:right="13" w:firstLine="716"/>
        <w:jc w:val="both"/>
      </w:pPr>
      <w:r>
        <w:rPr>
          <w:rFonts w:ascii="Times New Roman" w:eastAsia="Times New Roman" w:hAnsi="Times New Roman" w:cs="Times New Roman"/>
          <w:sz w:val="24"/>
        </w:rPr>
        <w:lastRenderedPageBreak/>
        <w:t xml:space="preserve">Yapılan incelemede, Kamu İdarelerine Ait Taşınmazların Kaydına İlişkin Yönetmelik hükümlerine göre hazırlanması gereken Taşınmaz İcmal Cetvellerinin düzenlenmediği ve tapuda kayıtlı bulunan taşınmazların hiçbirinin Yönetmelik’in emrettiği şekilde maliyet bedeli veya gerçeğe uygun değer (rayiç değer) üzerinden kayıt altına alınmayıp emlak değeri üzerinden kayıtların yapıldığı tespit edilmiştir. </w:t>
      </w:r>
    </w:p>
    <w:p w14:paraId="3A64EFB4" w14:textId="77777777" w:rsidR="00B77454" w:rsidRDefault="003E4B09">
      <w:pPr>
        <w:spacing w:after="271" w:line="369" w:lineRule="auto"/>
        <w:ind w:left="2" w:right="13" w:firstLine="716"/>
        <w:jc w:val="both"/>
      </w:pPr>
      <w:r>
        <w:rPr>
          <w:rFonts w:ascii="Times New Roman" w:eastAsia="Times New Roman" w:hAnsi="Times New Roman" w:cs="Times New Roman"/>
          <w:sz w:val="24"/>
        </w:rPr>
        <w:t xml:space="preserve">Yukarıda yer verilen mevzuat hükümlerine göre muhasebe kayıtlarına esas teşkil edecek olan </w:t>
      </w:r>
      <w:proofErr w:type="gramStart"/>
      <w:r>
        <w:rPr>
          <w:rFonts w:ascii="Times New Roman" w:eastAsia="Times New Roman" w:hAnsi="Times New Roman" w:cs="Times New Roman"/>
          <w:sz w:val="24"/>
        </w:rPr>
        <w:t>envantere</w:t>
      </w:r>
      <w:proofErr w:type="gramEnd"/>
      <w:r>
        <w:rPr>
          <w:rFonts w:ascii="Times New Roman" w:eastAsia="Times New Roman" w:hAnsi="Times New Roman" w:cs="Times New Roman"/>
          <w:sz w:val="24"/>
        </w:rPr>
        <w:t xml:space="preserve"> yönelik söz konusu formlar ve icmal cetvellerinin düzenlenmemesi, tapuda kayıtlı bulunan taşınmazlar için değerleme işlemlerinin tamamlanmaması sonucunda, 2024 yılı Bilançosunda tapuda kayıtlı olan taşınmazların gerçeğe uygun değeri ile emlak değerleri arasındaki fark kadar 250 Arazi ve Arsalar Hesabı, 251 Yeraltı ve Yer Üstü Düzenleri Hesabı ve 252 Binalar Hesabı itibarıyla hataya neden olunmuştur.</w:t>
      </w:r>
    </w:p>
    <w:p w14:paraId="4D4C90E0" w14:textId="77777777" w:rsidR="00B77454" w:rsidRDefault="003E4B09">
      <w:pPr>
        <w:spacing w:after="114"/>
        <w:ind w:left="10" w:right="-15" w:hanging="10"/>
        <w:jc w:val="right"/>
      </w:pPr>
      <w:r>
        <w:rPr>
          <w:rFonts w:ascii="Times New Roman" w:eastAsia="Times New Roman" w:hAnsi="Times New Roman" w:cs="Times New Roman"/>
          <w:b/>
          <w:sz w:val="24"/>
        </w:rPr>
        <w:t>BULGU 2: Verilen Güvence Bedellerinin Uzun Vadeli Verilen Depozito ve</w:t>
      </w:r>
    </w:p>
    <w:p w14:paraId="0D5EBBF7" w14:textId="77777777" w:rsidR="00B77454" w:rsidRDefault="003E4B09">
      <w:pPr>
        <w:pStyle w:val="Balk3"/>
        <w:spacing w:after="388"/>
        <w:ind w:left="12"/>
      </w:pPr>
      <w:r>
        <w:t xml:space="preserve">Teminatlar Hesabında Takip Edilmemesi </w:t>
      </w:r>
    </w:p>
    <w:p w14:paraId="065DBD5D" w14:textId="77777777" w:rsidR="00B77454" w:rsidRDefault="003E4B09">
      <w:pPr>
        <w:spacing w:after="210" w:line="369" w:lineRule="auto"/>
        <w:ind w:left="2" w:right="13" w:firstLine="716"/>
        <w:jc w:val="both"/>
      </w:pPr>
      <w:r>
        <w:rPr>
          <w:rFonts w:ascii="Times New Roman" w:eastAsia="Times New Roman" w:hAnsi="Times New Roman" w:cs="Times New Roman"/>
          <w:sz w:val="24"/>
        </w:rPr>
        <w:t>Belediye tarafından elektrik ve su aboneliklerine ilişkin olarak idarelere verilen güvence bedelleri 226 Verilen Depozito ve Teminatlar Hesabında takip edilmediği görülmüştür.</w:t>
      </w:r>
    </w:p>
    <w:p w14:paraId="553648F7" w14:textId="77777777" w:rsidR="00B77454" w:rsidRDefault="003E4B09">
      <w:pPr>
        <w:spacing w:after="12" w:line="369" w:lineRule="auto"/>
        <w:ind w:left="2" w:right="13" w:firstLine="716"/>
        <w:jc w:val="both"/>
      </w:pPr>
      <w:proofErr w:type="gramStart"/>
      <w:r>
        <w:rPr>
          <w:rFonts w:ascii="Times New Roman" w:eastAsia="Times New Roman" w:hAnsi="Times New Roman" w:cs="Times New Roman"/>
          <w:sz w:val="24"/>
        </w:rPr>
        <w:t>Mahalli İdareler Bütçe ve Muhasebe Yönetmeliği'nin "Hesabın niteliği" başlıklı 95'inci maddesinde; kurumca bir işin yapılmasının üstlenilmesi veya bir sözleşmenin ya da diğer işlemlerin karşılığı olarak geri alınmak üzere diğer kamu idareleri veya kişilere bir yıldan daha az süreli verilen depozito ve teminat niteliğindeki değerlerin izlenmesi için 126 Verilen Depozito ve Teminatlar Hesabının kullanılacağı; aynı Yönetmelik’in 168’inci maddesinde ise; kamu idarelerince, bir işin yapılmasının üstlenilmesi veya bir sözleşmenin ya da diğer</w:t>
      </w:r>
      <w:proofErr w:type="gramEnd"/>
    </w:p>
    <w:p w14:paraId="1E99FDB4" w14:textId="77777777" w:rsidR="00B77454" w:rsidRDefault="003E4B09">
      <w:pPr>
        <w:spacing w:after="210" w:line="369" w:lineRule="auto"/>
        <w:ind w:left="2" w:right="13"/>
        <w:jc w:val="both"/>
      </w:pPr>
      <w:proofErr w:type="gramStart"/>
      <w:r>
        <w:rPr>
          <w:rFonts w:ascii="Times New Roman" w:eastAsia="Times New Roman" w:hAnsi="Times New Roman" w:cs="Times New Roman"/>
          <w:sz w:val="24"/>
        </w:rPr>
        <w:t>işlemlerin</w:t>
      </w:r>
      <w:proofErr w:type="gramEnd"/>
      <w:r>
        <w:rPr>
          <w:rFonts w:ascii="Times New Roman" w:eastAsia="Times New Roman" w:hAnsi="Times New Roman" w:cs="Times New Roman"/>
          <w:sz w:val="24"/>
        </w:rPr>
        <w:t xml:space="preserve"> karşılığı olarak diğer kamu idareleri veya kişilere bir yıldan daha uzun süreli verilen depozito ve teminat niteliğindeki değerlerin izlenmesi için 226 Verilen Depozito ve Teminatlar Hesabının kullanılacağı hüküm altına alınmıştır. </w:t>
      </w:r>
    </w:p>
    <w:p w14:paraId="14A6B14B" w14:textId="77777777" w:rsidR="00B77454" w:rsidRDefault="003E4B09">
      <w:pPr>
        <w:spacing w:after="211" w:line="379" w:lineRule="auto"/>
        <w:ind w:left="2" w:firstLine="709"/>
        <w:jc w:val="both"/>
      </w:pPr>
      <w:r>
        <w:rPr>
          <w:rFonts w:ascii="Times New Roman" w:eastAsia="Times New Roman" w:hAnsi="Times New Roman" w:cs="Times New Roman"/>
          <w:sz w:val="24"/>
        </w:rPr>
        <w:t>Belediye tarafından elektrik ve su abonelikleri için geri alınmak üzere ilgili idarelere verilen depozitoların vadesinin bir yıldan uzun olması sebebiyle, 226 Verilen Depozito ve Teminatlar Hesabında izlenmelidir.</w:t>
      </w:r>
    </w:p>
    <w:p w14:paraId="59EC47FC" w14:textId="77777777" w:rsidR="00B77454" w:rsidRDefault="003E4B09">
      <w:pPr>
        <w:spacing w:after="8" w:line="379" w:lineRule="auto"/>
        <w:ind w:left="2" w:firstLine="709"/>
        <w:jc w:val="both"/>
      </w:pPr>
      <w:r>
        <w:rPr>
          <w:rFonts w:ascii="Times New Roman" w:eastAsia="Times New Roman" w:hAnsi="Times New Roman" w:cs="Times New Roman"/>
          <w:sz w:val="24"/>
        </w:rPr>
        <w:lastRenderedPageBreak/>
        <w:t>Yukarıda yer verilen mevzuat uyarınca, elektrik ve su abonelikleri için ilgili idarelere verilen güvence bedellerinin sürelerine göre ve dönemsellik ilkesine uygun olarak 126 Verilen Depozito ve Teminatlar Hesabı veya 226 Verilen Depozito ve Teminatlar Hesabında izlenmesi</w:t>
      </w:r>
    </w:p>
    <w:p w14:paraId="58928229" w14:textId="77777777" w:rsidR="00B77454" w:rsidRDefault="003E4B09">
      <w:pPr>
        <w:spacing w:after="386"/>
        <w:ind w:left="12" w:hanging="10"/>
        <w:jc w:val="both"/>
      </w:pPr>
      <w:proofErr w:type="gramStart"/>
      <w:r>
        <w:rPr>
          <w:rFonts w:ascii="Times New Roman" w:eastAsia="Times New Roman" w:hAnsi="Times New Roman" w:cs="Times New Roman"/>
          <w:sz w:val="24"/>
        </w:rPr>
        <w:t>gerekmektedir</w:t>
      </w:r>
      <w:proofErr w:type="gramEnd"/>
      <w:r>
        <w:rPr>
          <w:rFonts w:ascii="Times New Roman" w:eastAsia="Times New Roman" w:hAnsi="Times New Roman" w:cs="Times New Roman"/>
          <w:sz w:val="24"/>
        </w:rPr>
        <w:t xml:space="preserve">. </w:t>
      </w:r>
    </w:p>
    <w:p w14:paraId="07984327" w14:textId="77777777" w:rsidR="00B77454" w:rsidRDefault="003E4B09">
      <w:pPr>
        <w:pStyle w:val="Balk3"/>
        <w:spacing w:after="269" w:line="357" w:lineRule="auto"/>
        <w:ind w:left="2" w:firstLine="709"/>
      </w:pPr>
      <w:r>
        <w:t xml:space="preserve">BULGU 3: Maddi Duran Varlıklara İlişkin Amortisman İşlemlerinde Hatalar Bulunması </w:t>
      </w:r>
    </w:p>
    <w:p w14:paraId="7754E3FD"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Amortismana tabi bazı maddi duran varlıklar için kayıtlı değerinden fazla </w:t>
      </w:r>
      <w:proofErr w:type="gramStart"/>
      <w:r>
        <w:rPr>
          <w:rFonts w:ascii="Times New Roman" w:eastAsia="Times New Roman" w:hAnsi="Times New Roman" w:cs="Times New Roman"/>
          <w:sz w:val="24"/>
        </w:rPr>
        <w:t>amortisman</w:t>
      </w:r>
      <w:proofErr w:type="gramEnd"/>
      <w:r>
        <w:rPr>
          <w:rFonts w:ascii="Times New Roman" w:eastAsia="Times New Roman" w:hAnsi="Times New Roman" w:cs="Times New Roman"/>
          <w:sz w:val="24"/>
        </w:rPr>
        <w:t xml:space="preserve"> ayrıldığı görülmüştür. </w:t>
      </w:r>
    </w:p>
    <w:p w14:paraId="0EBB634A" w14:textId="77777777" w:rsidR="00B77454" w:rsidRDefault="003E4B09">
      <w:pPr>
        <w:spacing w:after="13" w:line="369" w:lineRule="auto"/>
        <w:ind w:left="2" w:right="13" w:firstLine="716"/>
        <w:jc w:val="both"/>
      </w:pPr>
      <w:r>
        <w:rPr>
          <w:rFonts w:ascii="Times New Roman" w:eastAsia="Times New Roman" w:hAnsi="Times New Roman" w:cs="Times New Roman"/>
          <w:sz w:val="24"/>
        </w:rPr>
        <w:t xml:space="preserve">Mahalli İdareler Bütçe ve Muhasebe Yönetmeliği’nin 25-Maddi Duran Varlıklar Hesap Grubuna ilişkin 187’nci maddesinin (ç) bendinde bir yıldan fazla kullanılabilen ve yıpranmaya, aşınmaya veya kıymetten düşmeye maruz kalan maddi duran varlıklar için </w:t>
      </w:r>
      <w:proofErr w:type="gramStart"/>
      <w:r>
        <w:rPr>
          <w:rFonts w:ascii="Times New Roman" w:eastAsia="Times New Roman" w:hAnsi="Times New Roman" w:cs="Times New Roman"/>
          <w:sz w:val="24"/>
        </w:rPr>
        <w:t>amortisman</w:t>
      </w:r>
      <w:proofErr w:type="gramEnd"/>
      <w:r>
        <w:rPr>
          <w:rFonts w:ascii="Times New Roman" w:eastAsia="Times New Roman" w:hAnsi="Times New Roman" w:cs="Times New Roman"/>
          <w:sz w:val="24"/>
        </w:rPr>
        <w:t xml:space="preserve"> ayrılacağı; bu Yönetmelik kapsamındaki kamu idarelerince muhasebe sistemine dahil edilen maddi duran varlıklardan hangilerinin amortismana tabi tutulacağı ve bunlara ilişkin uygulanacak amortisman süre, yöntem ve oranları ile ilgili olarak Maliye Bakanlığınca belirlenen esas ve usullerin uygulanacağı belirtilmiş; “Tutulacak Diğer Defterler” başlıklı</w:t>
      </w:r>
    </w:p>
    <w:p w14:paraId="45DCC375" w14:textId="77777777" w:rsidR="00B77454" w:rsidRDefault="003E4B09">
      <w:pPr>
        <w:spacing w:after="210" w:line="369" w:lineRule="auto"/>
        <w:ind w:left="2" w:right="13"/>
        <w:jc w:val="both"/>
      </w:pPr>
      <w:r>
        <w:rPr>
          <w:rFonts w:ascii="Times New Roman" w:eastAsia="Times New Roman" w:hAnsi="Times New Roman" w:cs="Times New Roman"/>
          <w:sz w:val="24"/>
        </w:rPr>
        <w:t xml:space="preserve">18’inci bölümünün 491’inci maddesinde ise Duran Varlıklar Amortisman Defteri mahalli idareler tarafından tutulacak defterler arasında sayılmıştır. </w:t>
      </w:r>
    </w:p>
    <w:p w14:paraId="41433479"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Maddi duran varlık bedellerinin ekonomik ömrü içerisinde </w:t>
      </w:r>
      <w:proofErr w:type="spellStart"/>
      <w:r>
        <w:rPr>
          <w:rFonts w:ascii="Times New Roman" w:eastAsia="Times New Roman" w:hAnsi="Times New Roman" w:cs="Times New Roman"/>
          <w:sz w:val="24"/>
        </w:rPr>
        <w:t>giderleştirilmesi</w:t>
      </w:r>
      <w:proofErr w:type="spellEnd"/>
      <w:r>
        <w:rPr>
          <w:rFonts w:ascii="Times New Roman" w:eastAsia="Times New Roman" w:hAnsi="Times New Roman" w:cs="Times New Roman"/>
          <w:sz w:val="24"/>
        </w:rPr>
        <w:t xml:space="preserve"> için kullanılan 257-Birikmiş Amortismanlar Hesabı da aynı Yönetmelik’in 202’nci ve 203’üncü maddelerinde açıklanmıştır.  </w:t>
      </w:r>
    </w:p>
    <w:p w14:paraId="4A40DF0C"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Amortisman ve tükenme payı ayrılmasına ilişkin usul ve esaslar ile uygulanacak </w:t>
      </w:r>
      <w:proofErr w:type="gramStart"/>
      <w:r>
        <w:rPr>
          <w:rFonts w:ascii="Times New Roman" w:eastAsia="Times New Roman" w:hAnsi="Times New Roman" w:cs="Times New Roman"/>
          <w:sz w:val="24"/>
        </w:rPr>
        <w:t>amortisman</w:t>
      </w:r>
      <w:proofErr w:type="gramEnd"/>
      <w:r>
        <w:rPr>
          <w:rFonts w:ascii="Times New Roman" w:eastAsia="Times New Roman" w:hAnsi="Times New Roman" w:cs="Times New Roman"/>
          <w:sz w:val="24"/>
        </w:rPr>
        <w:t xml:space="preserve"> ve tükenme payının süre, yöntem ve oranlarının neler olacağı ise 04.11.2015 tarih ve 29522 sayılı Resmi </w:t>
      </w:r>
      <w:proofErr w:type="spellStart"/>
      <w:r>
        <w:rPr>
          <w:rFonts w:ascii="Times New Roman" w:eastAsia="Times New Roman" w:hAnsi="Times New Roman" w:cs="Times New Roman"/>
          <w:sz w:val="24"/>
        </w:rPr>
        <w:t>Gazete’de</w:t>
      </w:r>
      <w:proofErr w:type="spellEnd"/>
      <w:r>
        <w:rPr>
          <w:rFonts w:ascii="Times New Roman" w:eastAsia="Times New Roman" w:hAnsi="Times New Roman" w:cs="Times New Roman"/>
          <w:sz w:val="24"/>
        </w:rPr>
        <w:t xml:space="preserve"> yayımlanan “Amortisman ve Tükenme Payları” başlıklı 47 sıra numaralı Muhasebat Genel Müdürlüğü Genel Tebliği ile belirlenmiş olup Tebliğ’in 9’uncu maddesinde amortismana tabi her bir varlığın Tebliğ eklerinde (Ek-2) yer alan Duran Varlıklar Amortisman Defterine kaydedileceği belirtilmiştir. </w:t>
      </w:r>
    </w:p>
    <w:p w14:paraId="35B9A813"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Yapılan incelemeler neticesinde aşağıdaki tabloda gösterildiği üzere; Kayıtlı değerlerinden fazla </w:t>
      </w:r>
      <w:proofErr w:type="gramStart"/>
      <w:r>
        <w:rPr>
          <w:rFonts w:ascii="Times New Roman" w:eastAsia="Times New Roman" w:hAnsi="Times New Roman" w:cs="Times New Roman"/>
          <w:sz w:val="24"/>
        </w:rPr>
        <w:t>amortisman</w:t>
      </w:r>
      <w:proofErr w:type="gramEnd"/>
      <w:r>
        <w:rPr>
          <w:rFonts w:ascii="Times New Roman" w:eastAsia="Times New Roman" w:hAnsi="Times New Roman" w:cs="Times New Roman"/>
          <w:sz w:val="24"/>
        </w:rPr>
        <w:t xml:space="preserve"> ayırılan varlıklar bulunduğu görülmüştür. </w:t>
      </w:r>
    </w:p>
    <w:p w14:paraId="2E71BD24" w14:textId="77777777" w:rsidR="00B77454" w:rsidRDefault="003E4B09">
      <w:pPr>
        <w:pStyle w:val="Balk1"/>
        <w:ind w:left="12"/>
      </w:pPr>
      <w:bookmarkStart w:id="7" w:name="_Toc77048"/>
      <w:r>
        <w:lastRenderedPageBreak/>
        <w:t xml:space="preserve">Tablo 8: Birikmiş Amortismanlar Hesabındaki Fazla Kayıtlar </w:t>
      </w:r>
      <w:bookmarkEnd w:id="7"/>
    </w:p>
    <w:tbl>
      <w:tblPr>
        <w:tblStyle w:val="TableGrid"/>
        <w:tblW w:w="9067" w:type="dxa"/>
        <w:tblInd w:w="17" w:type="dxa"/>
        <w:tblCellMar>
          <w:top w:w="5" w:type="dxa"/>
          <w:left w:w="70" w:type="dxa"/>
          <w:right w:w="70" w:type="dxa"/>
        </w:tblCellMar>
        <w:tblLook w:val="04A0" w:firstRow="1" w:lastRow="0" w:firstColumn="1" w:lastColumn="0" w:noHBand="0" w:noVBand="1"/>
      </w:tblPr>
      <w:tblGrid>
        <w:gridCol w:w="1440"/>
        <w:gridCol w:w="3420"/>
        <w:gridCol w:w="1516"/>
        <w:gridCol w:w="1398"/>
        <w:gridCol w:w="1293"/>
      </w:tblGrid>
      <w:tr w:rsidR="00B77454" w14:paraId="76C93CD5" w14:textId="77777777">
        <w:trPr>
          <w:trHeight w:val="700"/>
        </w:trPr>
        <w:tc>
          <w:tcPr>
            <w:tcW w:w="1440" w:type="dxa"/>
            <w:tcBorders>
              <w:top w:val="single" w:sz="4" w:space="0" w:color="979991"/>
              <w:left w:val="single" w:sz="4" w:space="0" w:color="979991"/>
              <w:bottom w:val="single" w:sz="4" w:space="0" w:color="979991"/>
              <w:right w:val="single" w:sz="4" w:space="0" w:color="979991"/>
            </w:tcBorders>
            <w:vAlign w:val="center"/>
          </w:tcPr>
          <w:p w14:paraId="5C71D88E" w14:textId="77777777" w:rsidR="00B77454" w:rsidRDefault="003E4B09">
            <w:r>
              <w:rPr>
                <w:rFonts w:ascii="Times New Roman" w:eastAsia="Times New Roman" w:hAnsi="Times New Roman" w:cs="Times New Roman"/>
                <w:b/>
                <w:sz w:val="20"/>
              </w:rPr>
              <w:t>Hesap Kodu</w:t>
            </w:r>
          </w:p>
        </w:tc>
        <w:tc>
          <w:tcPr>
            <w:tcW w:w="3420" w:type="dxa"/>
            <w:tcBorders>
              <w:top w:val="single" w:sz="4" w:space="0" w:color="979991"/>
              <w:left w:val="single" w:sz="4" w:space="0" w:color="979991"/>
              <w:bottom w:val="single" w:sz="4" w:space="0" w:color="979991"/>
              <w:right w:val="single" w:sz="4" w:space="0" w:color="979991"/>
            </w:tcBorders>
            <w:vAlign w:val="center"/>
          </w:tcPr>
          <w:p w14:paraId="168DAE8F" w14:textId="77777777" w:rsidR="00B77454" w:rsidRDefault="003E4B09">
            <w:r>
              <w:rPr>
                <w:rFonts w:ascii="Times New Roman" w:eastAsia="Times New Roman" w:hAnsi="Times New Roman" w:cs="Times New Roman"/>
                <w:b/>
                <w:sz w:val="20"/>
              </w:rPr>
              <w:t>Hesap Adı</w:t>
            </w:r>
          </w:p>
        </w:tc>
        <w:tc>
          <w:tcPr>
            <w:tcW w:w="1516" w:type="dxa"/>
            <w:tcBorders>
              <w:top w:val="single" w:sz="4" w:space="0" w:color="979991"/>
              <w:left w:val="single" w:sz="4" w:space="0" w:color="979991"/>
              <w:bottom w:val="single" w:sz="4" w:space="0" w:color="979991"/>
              <w:right w:val="single" w:sz="4" w:space="0" w:color="000000"/>
            </w:tcBorders>
          </w:tcPr>
          <w:p w14:paraId="546E57CC" w14:textId="77777777" w:rsidR="00B77454" w:rsidRDefault="003E4B09">
            <w:pPr>
              <w:spacing w:after="4"/>
            </w:pPr>
            <w:r>
              <w:rPr>
                <w:rFonts w:ascii="Times New Roman" w:eastAsia="Times New Roman" w:hAnsi="Times New Roman" w:cs="Times New Roman"/>
                <w:b/>
                <w:sz w:val="20"/>
              </w:rPr>
              <w:t xml:space="preserve">Varlıkların kayıtlı </w:t>
            </w:r>
            <w:r>
              <w:rPr>
                <w:rFonts w:ascii="Times New Roman" w:eastAsia="Times New Roman" w:hAnsi="Times New Roman" w:cs="Times New Roman"/>
                <w:b/>
                <w:sz w:val="20"/>
              </w:rPr>
              <w:tab/>
              <w:t>Değeri</w:t>
            </w:r>
          </w:p>
          <w:p w14:paraId="282B21A0" w14:textId="77777777" w:rsidR="00B77454" w:rsidRDefault="003E4B09">
            <w:r>
              <w:rPr>
                <w:rFonts w:ascii="Times New Roman" w:eastAsia="Times New Roman" w:hAnsi="Times New Roman" w:cs="Times New Roman"/>
                <w:b/>
                <w:sz w:val="20"/>
              </w:rPr>
              <w:t>(TL)</w:t>
            </w:r>
          </w:p>
        </w:tc>
        <w:tc>
          <w:tcPr>
            <w:tcW w:w="1398" w:type="dxa"/>
            <w:tcBorders>
              <w:top w:val="single" w:sz="4" w:space="0" w:color="000000"/>
              <w:left w:val="single" w:sz="4" w:space="0" w:color="000000"/>
              <w:bottom w:val="single" w:sz="4" w:space="0" w:color="000000"/>
              <w:right w:val="single" w:sz="4" w:space="0" w:color="000000"/>
            </w:tcBorders>
          </w:tcPr>
          <w:p w14:paraId="19B5BBE9" w14:textId="77777777" w:rsidR="00B77454" w:rsidRDefault="003E4B09">
            <w:r>
              <w:rPr>
                <w:rFonts w:ascii="Times New Roman" w:eastAsia="Times New Roman" w:hAnsi="Times New Roman" w:cs="Times New Roman"/>
                <w:b/>
                <w:sz w:val="20"/>
              </w:rPr>
              <w:t>Ayrılan</w:t>
            </w:r>
          </w:p>
          <w:p w14:paraId="6BF6A9BE" w14:textId="77777777" w:rsidR="00B77454" w:rsidRDefault="003E4B09">
            <w:r>
              <w:rPr>
                <w:rFonts w:ascii="Times New Roman" w:eastAsia="Times New Roman" w:hAnsi="Times New Roman" w:cs="Times New Roman"/>
                <w:b/>
                <w:sz w:val="20"/>
              </w:rPr>
              <w:t>Amortisman</w:t>
            </w:r>
          </w:p>
          <w:p w14:paraId="70DABE87" w14:textId="77777777" w:rsidR="00B77454" w:rsidRDefault="003E4B09">
            <w:r>
              <w:rPr>
                <w:rFonts w:ascii="Times New Roman" w:eastAsia="Times New Roman" w:hAnsi="Times New Roman" w:cs="Times New Roman"/>
                <w:b/>
                <w:sz w:val="20"/>
              </w:rPr>
              <w:t>(TL)</w:t>
            </w:r>
          </w:p>
        </w:tc>
        <w:tc>
          <w:tcPr>
            <w:tcW w:w="1293" w:type="dxa"/>
            <w:tcBorders>
              <w:top w:val="single" w:sz="4" w:space="0" w:color="000000"/>
              <w:left w:val="single" w:sz="4" w:space="0" w:color="000000"/>
              <w:bottom w:val="single" w:sz="4" w:space="0" w:color="000000"/>
              <w:right w:val="single" w:sz="4" w:space="0" w:color="000000"/>
            </w:tcBorders>
            <w:vAlign w:val="center"/>
          </w:tcPr>
          <w:p w14:paraId="12CC3F73" w14:textId="77777777" w:rsidR="00B77454" w:rsidRDefault="003E4B09">
            <w:r>
              <w:rPr>
                <w:rFonts w:ascii="Times New Roman" w:eastAsia="Times New Roman" w:hAnsi="Times New Roman" w:cs="Times New Roman"/>
                <w:b/>
                <w:sz w:val="20"/>
              </w:rPr>
              <w:t>Fark</w:t>
            </w:r>
          </w:p>
          <w:p w14:paraId="40AAE2BD" w14:textId="77777777" w:rsidR="00B77454" w:rsidRDefault="003E4B09">
            <w:r>
              <w:rPr>
                <w:rFonts w:ascii="Times New Roman" w:eastAsia="Times New Roman" w:hAnsi="Times New Roman" w:cs="Times New Roman"/>
                <w:b/>
                <w:sz w:val="20"/>
              </w:rPr>
              <w:t xml:space="preserve"> (TL)</w:t>
            </w:r>
          </w:p>
        </w:tc>
      </w:tr>
      <w:tr w:rsidR="00B77454" w14:paraId="706EEE30" w14:textId="77777777">
        <w:trPr>
          <w:trHeight w:val="460"/>
        </w:trPr>
        <w:tc>
          <w:tcPr>
            <w:tcW w:w="1440" w:type="dxa"/>
            <w:tcBorders>
              <w:top w:val="single" w:sz="4" w:space="0" w:color="979991"/>
              <w:left w:val="single" w:sz="4" w:space="0" w:color="979991"/>
              <w:bottom w:val="single" w:sz="4" w:space="0" w:color="979991"/>
              <w:right w:val="single" w:sz="4" w:space="0" w:color="979991"/>
            </w:tcBorders>
            <w:vAlign w:val="center"/>
          </w:tcPr>
          <w:p w14:paraId="212F9EDB" w14:textId="77777777" w:rsidR="00B77454" w:rsidRDefault="003E4B09">
            <w:r>
              <w:rPr>
                <w:rFonts w:ascii="Times New Roman" w:eastAsia="Times New Roman" w:hAnsi="Times New Roman" w:cs="Times New Roman"/>
                <w:sz w:val="20"/>
              </w:rPr>
              <w:t>251.xx.01.00.</w:t>
            </w:r>
          </w:p>
        </w:tc>
        <w:tc>
          <w:tcPr>
            <w:tcW w:w="3420" w:type="dxa"/>
            <w:tcBorders>
              <w:top w:val="single" w:sz="4" w:space="0" w:color="979991"/>
              <w:left w:val="single" w:sz="4" w:space="0" w:color="979991"/>
              <w:bottom w:val="single" w:sz="4" w:space="0" w:color="979991"/>
              <w:right w:val="single" w:sz="4" w:space="0" w:color="979991"/>
            </w:tcBorders>
            <w:vAlign w:val="center"/>
          </w:tcPr>
          <w:p w14:paraId="3AEE0B8E" w14:textId="77777777" w:rsidR="00B77454" w:rsidRDefault="003E4B09">
            <w:r>
              <w:rPr>
                <w:rFonts w:ascii="Times New Roman" w:eastAsia="Times New Roman" w:hAnsi="Times New Roman" w:cs="Times New Roman"/>
                <w:sz w:val="20"/>
              </w:rPr>
              <w:t>Boru Hatları</w:t>
            </w:r>
          </w:p>
        </w:tc>
        <w:tc>
          <w:tcPr>
            <w:tcW w:w="1516" w:type="dxa"/>
            <w:tcBorders>
              <w:top w:val="single" w:sz="4" w:space="0" w:color="979991"/>
              <w:left w:val="single" w:sz="4" w:space="0" w:color="979991"/>
              <w:bottom w:val="single" w:sz="4" w:space="0" w:color="979991"/>
              <w:right w:val="single" w:sz="4" w:space="0" w:color="000000"/>
            </w:tcBorders>
            <w:vAlign w:val="center"/>
          </w:tcPr>
          <w:p w14:paraId="593E11D0" w14:textId="77777777" w:rsidR="00B77454" w:rsidRDefault="003E4B09">
            <w:pPr>
              <w:jc w:val="right"/>
            </w:pPr>
            <w:r>
              <w:rPr>
                <w:rFonts w:ascii="Times New Roman" w:eastAsia="Times New Roman" w:hAnsi="Times New Roman" w:cs="Times New Roman"/>
                <w:sz w:val="20"/>
              </w:rPr>
              <w:t>11.567,36</w:t>
            </w:r>
          </w:p>
        </w:tc>
        <w:tc>
          <w:tcPr>
            <w:tcW w:w="1398" w:type="dxa"/>
            <w:tcBorders>
              <w:top w:val="single" w:sz="4" w:space="0" w:color="000000"/>
              <w:left w:val="single" w:sz="4" w:space="0" w:color="000000"/>
              <w:bottom w:val="single" w:sz="4" w:space="0" w:color="000000"/>
              <w:right w:val="single" w:sz="4" w:space="0" w:color="000000"/>
            </w:tcBorders>
            <w:vAlign w:val="center"/>
          </w:tcPr>
          <w:p w14:paraId="3D3E407D" w14:textId="77777777" w:rsidR="00B77454" w:rsidRDefault="003E4B09">
            <w:pPr>
              <w:jc w:val="right"/>
            </w:pPr>
            <w:r>
              <w:rPr>
                <w:rFonts w:ascii="Times New Roman" w:eastAsia="Times New Roman" w:hAnsi="Times New Roman" w:cs="Times New Roman"/>
                <w:sz w:val="20"/>
              </w:rPr>
              <w:t>24.940,24</w:t>
            </w:r>
          </w:p>
        </w:tc>
        <w:tc>
          <w:tcPr>
            <w:tcW w:w="1293" w:type="dxa"/>
            <w:tcBorders>
              <w:top w:val="single" w:sz="4" w:space="0" w:color="000000"/>
              <w:left w:val="single" w:sz="4" w:space="0" w:color="000000"/>
              <w:bottom w:val="single" w:sz="4" w:space="0" w:color="000000"/>
              <w:right w:val="single" w:sz="4" w:space="0" w:color="000000"/>
            </w:tcBorders>
            <w:vAlign w:val="center"/>
          </w:tcPr>
          <w:p w14:paraId="183CD2C8" w14:textId="77777777" w:rsidR="00B77454" w:rsidRDefault="003E4B09">
            <w:pPr>
              <w:jc w:val="right"/>
            </w:pPr>
            <w:r>
              <w:rPr>
                <w:rFonts w:ascii="Times New Roman" w:eastAsia="Times New Roman" w:hAnsi="Times New Roman" w:cs="Times New Roman"/>
                <w:sz w:val="20"/>
              </w:rPr>
              <w:t>13.372,88</w:t>
            </w:r>
          </w:p>
        </w:tc>
      </w:tr>
      <w:tr w:rsidR="00B77454" w14:paraId="4FB72131" w14:textId="77777777">
        <w:trPr>
          <w:trHeight w:val="310"/>
        </w:trPr>
        <w:tc>
          <w:tcPr>
            <w:tcW w:w="1440" w:type="dxa"/>
            <w:tcBorders>
              <w:top w:val="single" w:sz="4" w:space="0" w:color="979991"/>
              <w:left w:val="single" w:sz="4" w:space="0" w:color="979991"/>
              <w:bottom w:val="single" w:sz="4" w:space="0" w:color="979991"/>
              <w:right w:val="single" w:sz="4" w:space="0" w:color="979991"/>
            </w:tcBorders>
          </w:tcPr>
          <w:p w14:paraId="6AB495BB" w14:textId="77777777" w:rsidR="00B77454" w:rsidRDefault="003E4B09">
            <w:r>
              <w:rPr>
                <w:rFonts w:ascii="Times New Roman" w:eastAsia="Times New Roman" w:hAnsi="Times New Roman" w:cs="Times New Roman"/>
                <w:sz w:val="20"/>
              </w:rPr>
              <w:t>251.xx.02.00.</w:t>
            </w:r>
          </w:p>
        </w:tc>
        <w:tc>
          <w:tcPr>
            <w:tcW w:w="3420" w:type="dxa"/>
            <w:tcBorders>
              <w:top w:val="single" w:sz="4" w:space="0" w:color="979991"/>
              <w:left w:val="single" w:sz="4" w:space="0" w:color="979991"/>
              <w:bottom w:val="single" w:sz="4" w:space="0" w:color="979991"/>
              <w:right w:val="single" w:sz="4" w:space="0" w:color="979991"/>
            </w:tcBorders>
          </w:tcPr>
          <w:p w14:paraId="2CE10F29" w14:textId="77777777" w:rsidR="00B77454" w:rsidRDefault="003E4B09">
            <w:r>
              <w:rPr>
                <w:rFonts w:ascii="Times New Roman" w:eastAsia="Times New Roman" w:hAnsi="Times New Roman" w:cs="Times New Roman"/>
                <w:sz w:val="20"/>
              </w:rPr>
              <w:t>Enerji Nakil Hatları</w:t>
            </w:r>
          </w:p>
        </w:tc>
        <w:tc>
          <w:tcPr>
            <w:tcW w:w="1516" w:type="dxa"/>
            <w:tcBorders>
              <w:top w:val="single" w:sz="4" w:space="0" w:color="979991"/>
              <w:left w:val="single" w:sz="4" w:space="0" w:color="979991"/>
              <w:bottom w:val="single" w:sz="4" w:space="0" w:color="979991"/>
              <w:right w:val="single" w:sz="4" w:space="0" w:color="000000"/>
            </w:tcBorders>
          </w:tcPr>
          <w:p w14:paraId="510F64C5" w14:textId="77777777" w:rsidR="00B77454" w:rsidRDefault="003E4B09">
            <w:pPr>
              <w:jc w:val="right"/>
            </w:pPr>
            <w:r>
              <w:rPr>
                <w:rFonts w:ascii="Times New Roman" w:eastAsia="Times New Roman" w:hAnsi="Times New Roman" w:cs="Times New Roman"/>
                <w:sz w:val="20"/>
              </w:rPr>
              <w:t>4.203,95</w:t>
            </w:r>
          </w:p>
        </w:tc>
        <w:tc>
          <w:tcPr>
            <w:tcW w:w="1398" w:type="dxa"/>
            <w:tcBorders>
              <w:top w:val="single" w:sz="4" w:space="0" w:color="000000"/>
              <w:left w:val="single" w:sz="4" w:space="0" w:color="000000"/>
              <w:bottom w:val="single" w:sz="4" w:space="0" w:color="000000"/>
              <w:right w:val="single" w:sz="4" w:space="0" w:color="000000"/>
            </w:tcBorders>
          </w:tcPr>
          <w:p w14:paraId="5699C157" w14:textId="77777777" w:rsidR="00B77454" w:rsidRDefault="003E4B09">
            <w:pPr>
              <w:jc w:val="right"/>
            </w:pPr>
            <w:r>
              <w:rPr>
                <w:rFonts w:ascii="Times New Roman" w:eastAsia="Times New Roman" w:hAnsi="Times New Roman" w:cs="Times New Roman"/>
                <w:sz w:val="20"/>
              </w:rPr>
              <w:t>9.064,08</w:t>
            </w:r>
          </w:p>
        </w:tc>
        <w:tc>
          <w:tcPr>
            <w:tcW w:w="1293" w:type="dxa"/>
            <w:tcBorders>
              <w:top w:val="single" w:sz="4" w:space="0" w:color="000000"/>
              <w:left w:val="single" w:sz="4" w:space="0" w:color="000000"/>
              <w:bottom w:val="single" w:sz="4" w:space="0" w:color="000000"/>
              <w:right w:val="single" w:sz="4" w:space="0" w:color="000000"/>
            </w:tcBorders>
          </w:tcPr>
          <w:p w14:paraId="639B1666" w14:textId="77777777" w:rsidR="00B77454" w:rsidRDefault="003E4B09">
            <w:pPr>
              <w:jc w:val="right"/>
            </w:pPr>
            <w:r>
              <w:rPr>
                <w:rFonts w:ascii="Times New Roman" w:eastAsia="Times New Roman" w:hAnsi="Times New Roman" w:cs="Times New Roman"/>
                <w:sz w:val="20"/>
              </w:rPr>
              <w:t>4.860,13</w:t>
            </w:r>
          </w:p>
        </w:tc>
      </w:tr>
      <w:tr w:rsidR="00B77454" w14:paraId="3EBB4F3A" w14:textId="77777777">
        <w:trPr>
          <w:trHeight w:val="310"/>
        </w:trPr>
        <w:tc>
          <w:tcPr>
            <w:tcW w:w="1440" w:type="dxa"/>
            <w:tcBorders>
              <w:top w:val="single" w:sz="4" w:space="0" w:color="979991"/>
              <w:left w:val="single" w:sz="4" w:space="0" w:color="979991"/>
              <w:bottom w:val="single" w:sz="4" w:space="0" w:color="979991"/>
              <w:right w:val="single" w:sz="4" w:space="0" w:color="979991"/>
            </w:tcBorders>
          </w:tcPr>
          <w:p w14:paraId="3F814259" w14:textId="77777777" w:rsidR="00B77454" w:rsidRDefault="003E4B09">
            <w:pPr>
              <w:jc w:val="both"/>
            </w:pPr>
            <w:r>
              <w:rPr>
                <w:rFonts w:ascii="Times New Roman" w:eastAsia="Times New Roman" w:hAnsi="Times New Roman" w:cs="Times New Roman"/>
                <w:sz w:val="20"/>
              </w:rPr>
              <w:t>252.</w:t>
            </w:r>
            <w:proofErr w:type="gramStart"/>
            <w:r>
              <w:rPr>
                <w:rFonts w:ascii="Times New Roman" w:eastAsia="Times New Roman" w:hAnsi="Times New Roman" w:cs="Times New Roman"/>
                <w:sz w:val="20"/>
              </w:rPr>
              <w:t>xx.xx</w:t>
            </w:r>
            <w:proofErr w:type="gramEnd"/>
            <w:r>
              <w:rPr>
                <w:rFonts w:ascii="Times New Roman" w:eastAsia="Times New Roman" w:hAnsi="Times New Roman" w:cs="Times New Roman"/>
                <w:sz w:val="20"/>
              </w:rPr>
              <w:t>.03.99</w:t>
            </w:r>
          </w:p>
        </w:tc>
        <w:tc>
          <w:tcPr>
            <w:tcW w:w="3420" w:type="dxa"/>
            <w:tcBorders>
              <w:top w:val="single" w:sz="4" w:space="0" w:color="979991"/>
              <w:left w:val="single" w:sz="4" w:space="0" w:color="979991"/>
              <w:bottom w:val="single" w:sz="4" w:space="0" w:color="979991"/>
              <w:right w:val="single" w:sz="4" w:space="0" w:color="979991"/>
            </w:tcBorders>
          </w:tcPr>
          <w:p w14:paraId="5CDB193C" w14:textId="77777777" w:rsidR="00B77454" w:rsidRDefault="003E4B09">
            <w:r>
              <w:rPr>
                <w:rFonts w:ascii="Times New Roman" w:eastAsia="Times New Roman" w:hAnsi="Times New Roman" w:cs="Times New Roman"/>
                <w:sz w:val="20"/>
              </w:rPr>
              <w:t>Diğer</w:t>
            </w:r>
          </w:p>
        </w:tc>
        <w:tc>
          <w:tcPr>
            <w:tcW w:w="1516" w:type="dxa"/>
            <w:tcBorders>
              <w:top w:val="single" w:sz="4" w:space="0" w:color="979991"/>
              <w:left w:val="single" w:sz="4" w:space="0" w:color="979991"/>
              <w:bottom w:val="single" w:sz="4" w:space="0" w:color="979991"/>
              <w:right w:val="single" w:sz="4" w:space="0" w:color="000000"/>
            </w:tcBorders>
          </w:tcPr>
          <w:p w14:paraId="5C6408E2" w14:textId="77777777" w:rsidR="00B77454" w:rsidRDefault="003E4B09">
            <w:pPr>
              <w:jc w:val="right"/>
            </w:pPr>
            <w:r>
              <w:rPr>
                <w:rFonts w:ascii="Times New Roman" w:eastAsia="Times New Roman" w:hAnsi="Times New Roman" w:cs="Times New Roman"/>
                <w:sz w:val="20"/>
              </w:rPr>
              <w:t>2.129,81</w:t>
            </w:r>
          </w:p>
        </w:tc>
        <w:tc>
          <w:tcPr>
            <w:tcW w:w="1398" w:type="dxa"/>
            <w:tcBorders>
              <w:top w:val="single" w:sz="4" w:space="0" w:color="000000"/>
              <w:left w:val="single" w:sz="4" w:space="0" w:color="000000"/>
              <w:bottom w:val="single" w:sz="4" w:space="0" w:color="000000"/>
              <w:right w:val="single" w:sz="4" w:space="0" w:color="000000"/>
            </w:tcBorders>
          </w:tcPr>
          <w:p w14:paraId="04B5AA23" w14:textId="77777777" w:rsidR="00B77454" w:rsidRDefault="003E4B09">
            <w:pPr>
              <w:jc w:val="right"/>
            </w:pPr>
            <w:r>
              <w:rPr>
                <w:rFonts w:ascii="Times New Roman" w:eastAsia="Times New Roman" w:hAnsi="Times New Roman" w:cs="Times New Roman"/>
                <w:sz w:val="20"/>
              </w:rPr>
              <w:t>3.847,40</w:t>
            </w:r>
          </w:p>
        </w:tc>
        <w:tc>
          <w:tcPr>
            <w:tcW w:w="1293" w:type="dxa"/>
            <w:tcBorders>
              <w:top w:val="single" w:sz="4" w:space="0" w:color="000000"/>
              <w:left w:val="single" w:sz="4" w:space="0" w:color="000000"/>
              <w:bottom w:val="single" w:sz="4" w:space="0" w:color="000000"/>
              <w:right w:val="single" w:sz="4" w:space="0" w:color="000000"/>
            </w:tcBorders>
          </w:tcPr>
          <w:p w14:paraId="484CA0A2" w14:textId="77777777" w:rsidR="00B77454" w:rsidRDefault="003E4B09">
            <w:pPr>
              <w:jc w:val="right"/>
            </w:pPr>
            <w:r>
              <w:rPr>
                <w:rFonts w:ascii="Times New Roman" w:eastAsia="Times New Roman" w:hAnsi="Times New Roman" w:cs="Times New Roman"/>
                <w:sz w:val="20"/>
              </w:rPr>
              <w:t>1.717,59</w:t>
            </w:r>
          </w:p>
        </w:tc>
      </w:tr>
      <w:tr w:rsidR="00B77454" w14:paraId="5E5DA75D" w14:textId="77777777">
        <w:trPr>
          <w:trHeight w:val="310"/>
        </w:trPr>
        <w:tc>
          <w:tcPr>
            <w:tcW w:w="1440" w:type="dxa"/>
            <w:tcBorders>
              <w:top w:val="single" w:sz="4" w:space="0" w:color="979991"/>
              <w:left w:val="single" w:sz="4" w:space="0" w:color="979991"/>
              <w:bottom w:val="single" w:sz="4" w:space="0" w:color="979991"/>
              <w:right w:val="single" w:sz="4" w:space="0" w:color="979991"/>
            </w:tcBorders>
          </w:tcPr>
          <w:p w14:paraId="32DB3EE2" w14:textId="77777777" w:rsidR="00B77454" w:rsidRDefault="003E4B09">
            <w:pPr>
              <w:jc w:val="both"/>
            </w:pPr>
            <w:r>
              <w:rPr>
                <w:rFonts w:ascii="Times New Roman" w:eastAsia="Times New Roman" w:hAnsi="Times New Roman" w:cs="Times New Roman"/>
                <w:sz w:val="20"/>
              </w:rPr>
              <w:t>252.</w:t>
            </w:r>
            <w:proofErr w:type="gramStart"/>
            <w:r>
              <w:rPr>
                <w:rFonts w:ascii="Times New Roman" w:eastAsia="Times New Roman" w:hAnsi="Times New Roman" w:cs="Times New Roman"/>
                <w:sz w:val="20"/>
              </w:rPr>
              <w:t>xx.xx</w:t>
            </w:r>
            <w:proofErr w:type="gramEnd"/>
            <w:r>
              <w:rPr>
                <w:rFonts w:ascii="Times New Roman" w:eastAsia="Times New Roman" w:hAnsi="Times New Roman" w:cs="Times New Roman"/>
                <w:sz w:val="20"/>
              </w:rPr>
              <w:t>.04.99</w:t>
            </w:r>
          </w:p>
        </w:tc>
        <w:tc>
          <w:tcPr>
            <w:tcW w:w="3420" w:type="dxa"/>
            <w:tcBorders>
              <w:top w:val="single" w:sz="4" w:space="0" w:color="979991"/>
              <w:left w:val="single" w:sz="4" w:space="0" w:color="979991"/>
              <w:bottom w:val="single" w:sz="4" w:space="0" w:color="979991"/>
              <w:right w:val="single" w:sz="4" w:space="0" w:color="979991"/>
            </w:tcBorders>
          </w:tcPr>
          <w:p w14:paraId="200843A3" w14:textId="77777777" w:rsidR="00B77454" w:rsidRDefault="003E4B09">
            <w:r>
              <w:rPr>
                <w:rFonts w:ascii="Times New Roman" w:eastAsia="Times New Roman" w:hAnsi="Times New Roman" w:cs="Times New Roman"/>
                <w:sz w:val="20"/>
              </w:rPr>
              <w:t>Diğer</w:t>
            </w:r>
          </w:p>
        </w:tc>
        <w:tc>
          <w:tcPr>
            <w:tcW w:w="1516" w:type="dxa"/>
            <w:tcBorders>
              <w:top w:val="single" w:sz="4" w:space="0" w:color="979991"/>
              <w:left w:val="single" w:sz="4" w:space="0" w:color="979991"/>
              <w:bottom w:val="single" w:sz="4" w:space="0" w:color="979991"/>
              <w:right w:val="single" w:sz="4" w:space="0" w:color="000000"/>
            </w:tcBorders>
          </w:tcPr>
          <w:p w14:paraId="78178E64" w14:textId="77777777" w:rsidR="00B77454" w:rsidRDefault="003E4B09">
            <w:pPr>
              <w:jc w:val="right"/>
            </w:pPr>
            <w:r>
              <w:rPr>
                <w:rFonts w:ascii="Times New Roman" w:eastAsia="Times New Roman" w:hAnsi="Times New Roman" w:cs="Times New Roman"/>
                <w:sz w:val="20"/>
              </w:rPr>
              <w:t>1.468,41</w:t>
            </w:r>
          </w:p>
        </w:tc>
        <w:tc>
          <w:tcPr>
            <w:tcW w:w="1398" w:type="dxa"/>
            <w:tcBorders>
              <w:top w:val="single" w:sz="4" w:space="0" w:color="000000"/>
              <w:left w:val="single" w:sz="4" w:space="0" w:color="000000"/>
              <w:bottom w:val="single" w:sz="4" w:space="0" w:color="000000"/>
              <w:right w:val="single" w:sz="4" w:space="0" w:color="000000"/>
            </w:tcBorders>
          </w:tcPr>
          <w:p w14:paraId="3ABE8BCA" w14:textId="77777777" w:rsidR="00B77454" w:rsidRDefault="003E4B09">
            <w:pPr>
              <w:jc w:val="right"/>
            </w:pPr>
            <w:r>
              <w:rPr>
                <w:rFonts w:ascii="Times New Roman" w:eastAsia="Times New Roman" w:hAnsi="Times New Roman" w:cs="Times New Roman"/>
                <w:sz w:val="20"/>
              </w:rPr>
              <w:t>2.652,61</w:t>
            </w:r>
          </w:p>
        </w:tc>
        <w:tc>
          <w:tcPr>
            <w:tcW w:w="1293" w:type="dxa"/>
            <w:tcBorders>
              <w:top w:val="single" w:sz="4" w:space="0" w:color="000000"/>
              <w:left w:val="single" w:sz="4" w:space="0" w:color="000000"/>
              <w:bottom w:val="single" w:sz="4" w:space="0" w:color="000000"/>
              <w:right w:val="single" w:sz="4" w:space="0" w:color="000000"/>
            </w:tcBorders>
          </w:tcPr>
          <w:p w14:paraId="3B0588CB" w14:textId="77777777" w:rsidR="00B77454" w:rsidRDefault="003E4B09">
            <w:pPr>
              <w:jc w:val="right"/>
            </w:pPr>
            <w:r>
              <w:rPr>
                <w:rFonts w:ascii="Times New Roman" w:eastAsia="Times New Roman" w:hAnsi="Times New Roman" w:cs="Times New Roman"/>
                <w:sz w:val="20"/>
              </w:rPr>
              <w:t>1.184,20</w:t>
            </w:r>
          </w:p>
        </w:tc>
      </w:tr>
      <w:tr w:rsidR="00B77454" w14:paraId="4F368F13" w14:textId="77777777">
        <w:trPr>
          <w:trHeight w:val="310"/>
        </w:trPr>
        <w:tc>
          <w:tcPr>
            <w:tcW w:w="1440" w:type="dxa"/>
            <w:tcBorders>
              <w:top w:val="single" w:sz="4" w:space="0" w:color="979991"/>
              <w:left w:val="single" w:sz="4" w:space="0" w:color="979991"/>
              <w:bottom w:val="single" w:sz="4" w:space="0" w:color="979991"/>
              <w:right w:val="single" w:sz="4" w:space="0" w:color="979991"/>
            </w:tcBorders>
          </w:tcPr>
          <w:p w14:paraId="49EA8FE6" w14:textId="77777777" w:rsidR="00B77454" w:rsidRDefault="003E4B09">
            <w:pPr>
              <w:jc w:val="both"/>
            </w:pPr>
            <w:r>
              <w:rPr>
                <w:rFonts w:ascii="Times New Roman" w:eastAsia="Times New Roman" w:hAnsi="Times New Roman" w:cs="Times New Roman"/>
                <w:sz w:val="20"/>
              </w:rPr>
              <w:t>252.</w:t>
            </w:r>
            <w:proofErr w:type="gramStart"/>
            <w:r>
              <w:rPr>
                <w:rFonts w:ascii="Times New Roman" w:eastAsia="Times New Roman" w:hAnsi="Times New Roman" w:cs="Times New Roman"/>
                <w:sz w:val="20"/>
              </w:rPr>
              <w:t>xx.xx</w:t>
            </w:r>
            <w:proofErr w:type="gramEnd"/>
            <w:r>
              <w:rPr>
                <w:rFonts w:ascii="Times New Roman" w:eastAsia="Times New Roman" w:hAnsi="Times New Roman" w:cs="Times New Roman"/>
                <w:sz w:val="20"/>
              </w:rPr>
              <w:t>.07.99</w:t>
            </w:r>
          </w:p>
        </w:tc>
        <w:tc>
          <w:tcPr>
            <w:tcW w:w="3420" w:type="dxa"/>
            <w:tcBorders>
              <w:top w:val="single" w:sz="4" w:space="0" w:color="979991"/>
              <w:left w:val="single" w:sz="4" w:space="0" w:color="979991"/>
              <w:bottom w:val="single" w:sz="4" w:space="0" w:color="979991"/>
              <w:right w:val="single" w:sz="4" w:space="0" w:color="979991"/>
            </w:tcBorders>
          </w:tcPr>
          <w:p w14:paraId="469F40B9" w14:textId="77777777" w:rsidR="00B77454" w:rsidRDefault="003E4B09">
            <w:r>
              <w:rPr>
                <w:rFonts w:ascii="Times New Roman" w:eastAsia="Times New Roman" w:hAnsi="Times New Roman" w:cs="Times New Roman"/>
                <w:sz w:val="20"/>
              </w:rPr>
              <w:t>Diğer Binalar</w:t>
            </w:r>
          </w:p>
        </w:tc>
        <w:tc>
          <w:tcPr>
            <w:tcW w:w="1516" w:type="dxa"/>
            <w:tcBorders>
              <w:top w:val="single" w:sz="4" w:space="0" w:color="979991"/>
              <w:left w:val="single" w:sz="4" w:space="0" w:color="979991"/>
              <w:bottom w:val="single" w:sz="4" w:space="0" w:color="979991"/>
              <w:right w:val="single" w:sz="4" w:space="0" w:color="000000"/>
            </w:tcBorders>
          </w:tcPr>
          <w:p w14:paraId="6682CEB3" w14:textId="77777777" w:rsidR="00B77454" w:rsidRDefault="003E4B09">
            <w:pPr>
              <w:jc w:val="right"/>
            </w:pPr>
            <w:r>
              <w:rPr>
                <w:rFonts w:ascii="Times New Roman" w:eastAsia="Times New Roman" w:hAnsi="Times New Roman" w:cs="Times New Roman"/>
                <w:sz w:val="20"/>
              </w:rPr>
              <w:t>10.212,82</w:t>
            </w:r>
          </w:p>
        </w:tc>
        <w:tc>
          <w:tcPr>
            <w:tcW w:w="1398" w:type="dxa"/>
            <w:tcBorders>
              <w:top w:val="single" w:sz="4" w:space="0" w:color="000000"/>
              <w:left w:val="single" w:sz="4" w:space="0" w:color="000000"/>
              <w:bottom w:val="single" w:sz="4" w:space="0" w:color="000000"/>
              <w:right w:val="single" w:sz="4" w:space="0" w:color="000000"/>
            </w:tcBorders>
          </w:tcPr>
          <w:p w14:paraId="43408C88" w14:textId="77777777" w:rsidR="00B77454" w:rsidRDefault="003E4B09">
            <w:pPr>
              <w:jc w:val="right"/>
            </w:pPr>
            <w:r>
              <w:rPr>
                <w:rFonts w:ascii="Times New Roman" w:eastAsia="Times New Roman" w:hAnsi="Times New Roman" w:cs="Times New Roman"/>
                <w:sz w:val="20"/>
              </w:rPr>
              <w:t>20.425,64</w:t>
            </w:r>
          </w:p>
        </w:tc>
        <w:tc>
          <w:tcPr>
            <w:tcW w:w="1293" w:type="dxa"/>
            <w:tcBorders>
              <w:top w:val="single" w:sz="4" w:space="0" w:color="000000"/>
              <w:left w:val="single" w:sz="4" w:space="0" w:color="000000"/>
              <w:bottom w:val="single" w:sz="4" w:space="0" w:color="000000"/>
              <w:right w:val="single" w:sz="4" w:space="0" w:color="000000"/>
            </w:tcBorders>
          </w:tcPr>
          <w:p w14:paraId="1E5C1FA4" w14:textId="77777777" w:rsidR="00B77454" w:rsidRDefault="003E4B09">
            <w:pPr>
              <w:jc w:val="right"/>
            </w:pPr>
            <w:r>
              <w:rPr>
                <w:rFonts w:ascii="Times New Roman" w:eastAsia="Times New Roman" w:hAnsi="Times New Roman" w:cs="Times New Roman"/>
                <w:sz w:val="20"/>
              </w:rPr>
              <w:t>10.212,82</w:t>
            </w:r>
          </w:p>
        </w:tc>
      </w:tr>
      <w:tr w:rsidR="00B77454" w14:paraId="3E4C97DA" w14:textId="77777777">
        <w:trPr>
          <w:trHeight w:val="339"/>
        </w:trPr>
        <w:tc>
          <w:tcPr>
            <w:tcW w:w="1440" w:type="dxa"/>
            <w:tcBorders>
              <w:top w:val="single" w:sz="4" w:space="0" w:color="979991"/>
              <w:left w:val="single" w:sz="4" w:space="0" w:color="979991"/>
              <w:bottom w:val="single" w:sz="4" w:space="0" w:color="979991"/>
              <w:right w:val="single" w:sz="4" w:space="0" w:color="979991"/>
            </w:tcBorders>
          </w:tcPr>
          <w:p w14:paraId="7B1BA417" w14:textId="77777777" w:rsidR="00B77454" w:rsidRDefault="003E4B09">
            <w:r>
              <w:rPr>
                <w:rFonts w:ascii="Times New Roman" w:eastAsia="Times New Roman" w:hAnsi="Times New Roman" w:cs="Times New Roman"/>
                <w:sz w:val="20"/>
              </w:rPr>
              <w:t>253.01.02</w:t>
            </w:r>
            <w:proofErr w:type="gramStart"/>
            <w:r>
              <w:rPr>
                <w:rFonts w:ascii="Times New Roman" w:eastAsia="Times New Roman" w:hAnsi="Times New Roman" w:cs="Times New Roman"/>
                <w:sz w:val="20"/>
              </w:rPr>
              <w:t>..</w:t>
            </w:r>
            <w:proofErr w:type="gramEnd"/>
          </w:p>
        </w:tc>
        <w:tc>
          <w:tcPr>
            <w:tcW w:w="3420" w:type="dxa"/>
            <w:tcBorders>
              <w:top w:val="single" w:sz="4" w:space="0" w:color="979991"/>
              <w:left w:val="single" w:sz="4" w:space="0" w:color="979991"/>
              <w:bottom w:val="single" w:sz="4" w:space="0" w:color="979991"/>
              <w:right w:val="single" w:sz="4" w:space="0" w:color="979991"/>
            </w:tcBorders>
          </w:tcPr>
          <w:p w14:paraId="6E72FE8A" w14:textId="77777777" w:rsidR="00B77454" w:rsidRDefault="003E4B09">
            <w:r>
              <w:rPr>
                <w:rFonts w:ascii="Times New Roman" w:eastAsia="Times New Roman" w:hAnsi="Times New Roman" w:cs="Times New Roman"/>
                <w:sz w:val="20"/>
              </w:rPr>
              <w:t>Enerji Tesisleri</w:t>
            </w:r>
          </w:p>
        </w:tc>
        <w:tc>
          <w:tcPr>
            <w:tcW w:w="1516" w:type="dxa"/>
            <w:tcBorders>
              <w:top w:val="single" w:sz="4" w:space="0" w:color="979991"/>
              <w:left w:val="single" w:sz="4" w:space="0" w:color="979991"/>
              <w:bottom w:val="single" w:sz="4" w:space="0" w:color="979991"/>
              <w:right w:val="single" w:sz="4" w:space="0" w:color="000000"/>
            </w:tcBorders>
          </w:tcPr>
          <w:p w14:paraId="4C9BDB75" w14:textId="77777777" w:rsidR="00B77454" w:rsidRDefault="003E4B09">
            <w:pPr>
              <w:jc w:val="right"/>
            </w:pPr>
            <w:r>
              <w:rPr>
                <w:rFonts w:ascii="Times New Roman" w:eastAsia="Times New Roman" w:hAnsi="Times New Roman" w:cs="Times New Roman"/>
                <w:sz w:val="20"/>
              </w:rPr>
              <w:t>768,80</w:t>
            </w:r>
          </w:p>
        </w:tc>
        <w:tc>
          <w:tcPr>
            <w:tcW w:w="1398" w:type="dxa"/>
            <w:tcBorders>
              <w:top w:val="single" w:sz="4" w:space="0" w:color="000000"/>
              <w:left w:val="single" w:sz="4" w:space="0" w:color="000000"/>
              <w:bottom w:val="single" w:sz="4" w:space="0" w:color="000000"/>
              <w:right w:val="single" w:sz="4" w:space="0" w:color="000000"/>
            </w:tcBorders>
          </w:tcPr>
          <w:p w14:paraId="123F03EE" w14:textId="77777777" w:rsidR="00B77454" w:rsidRDefault="003E4B09">
            <w:pPr>
              <w:jc w:val="right"/>
            </w:pPr>
            <w:r>
              <w:rPr>
                <w:rFonts w:ascii="Times New Roman" w:eastAsia="Times New Roman" w:hAnsi="Times New Roman" w:cs="Times New Roman"/>
                <w:sz w:val="20"/>
              </w:rPr>
              <w:t>1.657,60</w:t>
            </w:r>
          </w:p>
        </w:tc>
        <w:tc>
          <w:tcPr>
            <w:tcW w:w="1293" w:type="dxa"/>
            <w:tcBorders>
              <w:top w:val="single" w:sz="4" w:space="0" w:color="000000"/>
              <w:left w:val="single" w:sz="4" w:space="0" w:color="000000"/>
              <w:bottom w:val="single" w:sz="4" w:space="0" w:color="000000"/>
              <w:right w:val="single" w:sz="4" w:space="0" w:color="000000"/>
            </w:tcBorders>
          </w:tcPr>
          <w:p w14:paraId="16866E92" w14:textId="77777777" w:rsidR="00B77454" w:rsidRDefault="003E4B09">
            <w:pPr>
              <w:jc w:val="right"/>
            </w:pPr>
            <w:r>
              <w:rPr>
                <w:rFonts w:ascii="Times New Roman" w:eastAsia="Times New Roman" w:hAnsi="Times New Roman" w:cs="Times New Roman"/>
                <w:sz w:val="20"/>
              </w:rPr>
              <w:t>888,80</w:t>
            </w:r>
          </w:p>
        </w:tc>
      </w:tr>
      <w:tr w:rsidR="00B77454" w14:paraId="2CDC4A80" w14:textId="77777777">
        <w:trPr>
          <w:trHeight w:val="276"/>
        </w:trPr>
        <w:tc>
          <w:tcPr>
            <w:tcW w:w="1440" w:type="dxa"/>
            <w:tcBorders>
              <w:top w:val="single" w:sz="4" w:space="0" w:color="979991"/>
              <w:left w:val="single" w:sz="4" w:space="0" w:color="979991"/>
              <w:bottom w:val="single" w:sz="4" w:space="0" w:color="979991"/>
              <w:right w:val="single" w:sz="4" w:space="0" w:color="979991"/>
            </w:tcBorders>
          </w:tcPr>
          <w:p w14:paraId="1B6A649C" w14:textId="77777777" w:rsidR="00B77454" w:rsidRDefault="003E4B09">
            <w:r>
              <w:rPr>
                <w:rFonts w:ascii="Times New Roman" w:eastAsia="Times New Roman" w:hAnsi="Times New Roman" w:cs="Times New Roman"/>
                <w:sz w:val="20"/>
              </w:rPr>
              <w:t>253.02.02</w:t>
            </w:r>
            <w:proofErr w:type="gramStart"/>
            <w:r>
              <w:rPr>
                <w:rFonts w:ascii="Times New Roman" w:eastAsia="Times New Roman" w:hAnsi="Times New Roman" w:cs="Times New Roman"/>
                <w:sz w:val="20"/>
              </w:rPr>
              <w:t>..</w:t>
            </w:r>
            <w:proofErr w:type="gramEnd"/>
          </w:p>
        </w:tc>
        <w:tc>
          <w:tcPr>
            <w:tcW w:w="3420" w:type="dxa"/>
            <w:tcBorders>
              <w:top w:val="single" w:sz="4" w:space="0" w:color="979991"/>
              <w:left w:val="single" w:sz="4" w:space="0" w:color="979991"/>
              <w:bottom w:val="single" w:sz="4" w:space="0" w:color="979991"/>
              <w:right w:val="single" w:sz="4" w:space="0" w:color="979991"/>
            </w:tcBorders>
          </w:tcPr>
          <w:p w14:paraId="5BA2630D" w14:textId="77777777" w:rsidR="00B77454" w:rsidRDefault="003E4B09">
            <w:r>
              <w:rPr>
                <w:rFonts w:ascii="Times New Roman" w:eastAsia="Times New Roman" w:hAnsi="Times New Roman" w:cs="Times New Roman"/>
                <w:sz w:val="20"/>
              </w:rPr>
              <w:t>İnşaat Makineleri ve Aletleri</w:t>
            </w:r>
          </w:p>
        </w:tc>
        <w:tc>
          <w:tcPr>
            <w:tcW w:w="1516" w:type="dxa"/>
            <w:tcBorders>
              <w:top w:val="single" w:sz="4" w:space="0" w:color="979991"/>
              <w:left w:val="single" w:sz="4" w:space="0" w:color="979991"/>
              <w:bottom w:val="single" w:sz="4" w:space="0" w:color="979991"/>
              <w:right w:val="single" w:sz="4" w:space="0" w:color="000000"/>
            </w:tcBorders>
          </w:tcPr>
          <w:p w14:paraId="7FBED444" w14:textId="77777777" w:rsidR="00B77454" w:rsidRDefault="003E4B09">
            <w:pPr>
              <w:jc w:val="right"/>
            </w:pPr>
            <w:r>
              <w:rPr>
                <w:rFonts w:ascii="Times New Roman" w:eastAsia="Times New Roman" w:hAnsi="Times New Roman" w:cs="Times New Roman"/>
                <w:sz w:val="20"/>
              </w:rPr>
              <w:t>16.913,60</w:t>
            </w:r>
          </w:p>
        </w:tc>
        <w:tc>
          <w:tcPr>
            <w:tcW w:w="1398" w:type="dxa"/>
            <w:tcBorders>
              <w:top w:val="single" w:sz="4" w:space="0" w:color="000000"/>
              <w:left w:val="single" w:sz="4" w:space="0" w:color="000000"/>
              <w:bottom w:val="single" w:sz="4" w:space="0" w:color="000000"/>
              <w:right w:val="single" w:sz="4" w:space="0" w:color="000000"/>
            </w:tcBorders>
          </w:tcPr>
          <w:p w14:paraId="56E24025" w14:textId="77777777" w:rsidR="00B77454" w:rsidRDefault="003E4B09">
            <w:pPr>
              <w:jc w:val="right"/>
            </w:pPr>
            <w:r>
              <w:rPr>
                <w:rFonts w:ascii="Times New Roman" w:eastAsia="Times New Roman" w:hAnsi="Times New Roman" w:cs="Times New Roman"/>
                <w:sz w:val="20"/>
              </w:rPr>
              <w:t>22.937,32</w:t>
            </w:r>
          </w:p>
        </w:tc>
        <w:tc>
          <w:tcPr>
            <w:tcW w:w="1293" w:type="dxa"/>
            <w:tcBorders>
              <w:top w:val="single" w:sz="4" w:space="0" w:color="000000"/>
              <w:left w:val="single" w:sz="4" w:space="0" w:color="000000"/>
              <w:bottom w:val="single" w:sz="4" w:space="0" w:color="000000"/>
              <w:right w:val="single" w:sz="4" w:space="0" w:color="000000"/>
            </w:tcBorders>
          </w:tcPr>
          <w:p w14:paraId="40C3A6A1" w14:textId="77777777" w:rsidR="00B77454" w:rsidRDefault="003E4B09">
            <w:pPr>
              <w:jc w:val="right"/>
            </w:pPr>
            <w:r>
              <w:rPr>
                <w:rFonts w:ascii="Times New Roman" w:eastAsia="Times New Roman" w:hAnsi="Times New Roman" w:cs="Times New Roman"/>
                <w:sz w:val="20"/>
              </w:rPr>
              <w:t>6.023,72</w:t>
            </w:r>
          </w:p>
        </w:tc>
      </w:tr>
      <w:tr w:rsidR="00B77454" w14:paraId="211A9F12" w14:textId="77777777">
        <w:trPr>
          <w:trHeight w:val="577"/>
        </w:trPr>
        <w:tc>
          <w:tcPr>
            <w:tcW w:w="1440" w:type="dxa"/>
            <w:tcBorders>
              <w:top w:val="single" w:sz="4" w:space="0" w:color="979991"/>
              <w:left w:val="single" w:sz="4" w:space="0" w:color="979991"/>
              <w:bottom w:val="single" w:sz="4" w:space="0" w:color="979991"/>
              <w:right w:val="single" w:sz="4" w:space="0" w:color="979991"/>
            </w:tcBorders>
            <w:vAlign w:val="center"/>
          </w:tcPr>
          <w:p w14:paraId="1A22EC71" w14:textId="77777777" w:rsidR="00B77454" w:rsidRDefault="003E4B09">
            <w:r>
              <w:rPr>
                <w:rFonts w:ascii="Times New Roman" w:eastAsia="Times New Roman" w:hAnsi="Times New Roman" w:cs="Times New Roman"/>
                <w:sz w:val="20"/>
              </w:rPr>
              <w:t>253.02.10</w:t>
            </w:r>
            <w:proofErr w:type="gramStart"/>
            <w:r>
              <w:rPr>
                <w:rFonts w:ascii="Times New Roman" w:eastAsia="Times New Roman" w:hAnsi="Times New Roman" w:cs="Times New Roman"/>
                <w:sz w:val="20"/>
              </w:rPr>
              <w:t>..</w:t>
            </w:r>
            <w:proofErr w:type="gramEnd"/>
          </w:p>
        </w:tc>
        <w:tc>
          <w:tcPr>
            <w:tcW w:w="3420" w:type="dxa"/>
            <w:tcBorders>
              <w:top w:val="single" w:sz="4" w:space="0" w:color="979991"/>
              <w:left w:val="single" w:sz="4" w:space="0" w:color="979991"/>
              <w:bottom w:val="single" w:sz="4" w:space="0" w:color="979991"/>
              <w:right w:val="single" w:sz="4" w:space="0" w:color="979991"/>
            </w:tcBorders>
          </w:tcPr>
          <w:p w14:paraId="48D559A8" w14:textId="77777777" w:rsidR="00B77454" w:rsidRDefault="003E4B09">
            <w:pPr>
              <w:jc w:val="both"/>
            </w:pPr>
            <w:r>
              <w:rPr>
                <w:rFonts w:ascii="Times New Roman" w:eastAsia="Times New Roman" w:hAnsi="Times New Roman" w:cs="Times New Roman"/>
                <w:sz w:val="20"/>
              </w:rPr>
              <w:t>Matbaacılıkta Kullanılan Makine ve</w:t>
            </w:r>
          </w:p>
          <w:p w14:paraId="3BDD5B1F" w14:textId="77777777" w:rsidR="00B77454" w:rsidRDefault="003E4B09">
            <w:r>
              <w:rPr>
                <w:rFonts w:ascii="Times New Roman" w:eastAsia="Times New Roman" w:hAnsi="Times New Roman" w:cs="Times New Roman"/>
                <w:sz w:val="20"/>
              </w:rPr>
              <w:t>Aletler</w:t>
            </w:r>
          </w:p>
        </w:tc>
        <w:tc>
          <w:tcPr>
            <w:tcW w:w="1516" w:type="dxa"/>
            <w:tcBorders>
              <w:top w:val="single" w:sz="4" w:space="0" w:color="979991"/>
              <w:left w:val="single" w:sz="4" w:space="0" w:color="979991"/>
              <w:bottom w:val="single" w:sz="4" w:space="0" w:color="979991"/>
              <w:right w:val="single" w:sz="4" w:space="0" w:color="000000"/>
            </w:tcBorders>
            <w:vAlign w:val="center"/>
          </w:tcPr>
          <w:p w14:paraId="35FD8CFA" w14:textId="77777777" w:rsidR="00B77454" w:rsidRDefault="003E4B09">
            <w:pPr>
              <w:jc w:val="right"/>
            </w:pPr>
            <w:r>
              <w:rPr>
                <w:rFonts w:ascii="Times New Roman" w:eastAsia="Times New Roman" w:hAnsi="Times New Roman" w:cs="Times New Roman"/>
                <w:sz w:val="20"/>
              </w:rPr>
              <w:t>14.330,43</w:t>
            </w:r>
          </w:p>
        </w:tc>
        <w:tc>
          <w:tcPr>
            <w:tcW w:w="1398" w:type="dxa"/>
            <w:tcBorders>
              <w:top w:val="single" w:sz="4" w:space="0" w:color="000000"/>
              <w:left w:val="single" w:sz="4" w:space="0" w:color="000000"/>
              <w:bottom w:val="single" w:sz="4" w:space="0" w:color="000000"/>
              <w:right w:val="single" w:sz="4" w:space="0" w:color="000000"/>
            </w:tcBorders>
            <w:vAlign w:val="center"/>
          </w:tcPr>
          <w:p w14:paraId="5B162F0E" w14:textId="77777777" w:rsidR="00B77454" w:rsidRDefault="003E4B09">
            <w:pPr>
              <w:jc w:val="right"/>
            </w:pPr>
            <w:r>
              <w:rPr>
                <w:rFonts w:ascii="Times New Roman" w:eastAsia="Times New Roman" w:hAnsi="Times New Roman" w:cs="Times New Roman"/>
                <w:sz w:val="20"/>
              </w:rPr>
              <w:t>21.128,24</w:t>
            </w:r>
          </w:p>
        </w:tc>
        <w:tc>
          <w:tcPr>
            <w:tcW w:w="1293" w:type="dxa"/>
            <w:tcBorders>
              <w:top w:val="single" w:sz="4" w:space="0" w:color="000000"/>
              <w:left w:val="single" w:sz="4" w:space="0" w:color="000000"/>
              <w:bottom w:val="single" w:sz="4" w:space="0" w:color="000000"/>
              <w:right w:val="single" w:sz="4" w:space="0" w:color="000000"/>
            </w:tcBorders>
            <w:vAlign w:val="center"/>
          </w:tcPr>
          <w:p w14:paraId="7D181CED" w14:textId="77777777" w:rsidR="00B77454" w:rsidRDefault="003E4B09">
            <w:pPr>
              <w:jc w:val="right"/>
            </w:pPr>
            <w:r>
              <w:rPr>
                <w:rFonts w:ascii="Times New Roman" w:eastAsia="Times New Roman" w:hAnsi="Times New Roman" w:cs="Times New Roman"/>
                <w:sz w:val="20"/>
              </w:rPr>
              <w:t>6.797,81</w:t>
            </w:r>
          </w:p>
        </w:tc>
      </w:tr>
      <w:tr w:rsidR="00B77454" w14:paraId="57541AD7" w14:textId="77777777">
        <w:trPr>
          <w:trHeight w:val="470"/>
        </w:trPr>
        <w:tc>
          <w:tcPr>
            <w:tcW w:w="1440" w:type="dxa"/>
            <w:tcBorders>
              <w:top w:val="single" w:sz="4" w:space="0" w:color="979991"/>
              <w:left w:val="single" w:sz="4" w:space="0" w:color="979991"/>
              <w:bottom w:val="single" w:sz="4" w:space="0" w:color="979991"/>
              <w:right w:val="single" w:sz="4" w:space="0" w:color="979991"/>
            </w:tcBorders>
            <w:vAlign w:val="center"/>
          </w:tcPr>
          <w:p w14:paraId="15552978" w14:textId="77777777" w:rsidR="00B77454" w:rsidRDefault="003E4B09">
            <w:r>
              <w:rPr>
                <w:rFonts w:ascii="Times New Roman" w:eastAsia="Times New Roman" w:hAnsi="Times New Roman" w:cs="Times New Roman"/>
                <w:sz w:val="20"/>
              </w:rPr>
              <w:t>253.03.02</w:t>
            </w:r>
            <w:proofErr w:type="gramStart"/>
            <w:r>
              <w:rPr>
                <w:rFonts w:ascii="Times New Roman" w:eastAsia="Times New Roman" w:hAnsi="Times New Roman" w:cs="Times New Roman"/>
                <w:sz w:val="20"/>
              </w:rPr>
              <w:t>..</w:t>
            </w:r>
            <w:proofErr w:type="gramEnd"/>
          </w:p>
        </w:tc>
        <w:tc>
          <w:tcPr>
            <w:tcW w:w="3420" w:type="dxa"/>
            <w:tcBorders>
              <w:top w:val="single" w:sz="4" w:space="0" w:color="979991"/>
              <w:left w:val="single" w:sz="4" w:space="0" w:color="979991"/>
              <w:bottom w:val="single" w:sz="4" w:space="0" w:color="979991"/>
              <w:right w:val="single" w:sz="4" w:space="0" w:color="979991"/>
            </w:tcBorders>
          </w:tcPr>
          <w:p w14:paraId="7F248F58" w14:textId="77777777" w:rsidR="00B77454" w:rsidRDefault="003E4B09">
            <w:pPr>
              <w:jc w:val="both"/>
            </w:pPr>
            <w:r>
              <w:rPr>
                <w:rFonts w:ascii="Times New Roman" w:eastAsia="Times New Roman" w:hAnsi="Times New Roman" w:cs="Times New Roman"/>
                <w:sz w:val="20"/>
              </w:rPr>
              <w:t>Beslenme, Gıda ve Mutfak Cihaz ve</w:t>
            </w:r>
          </w:p>
          <w:p w14:paraId="389C305C" w14:textId="77777777" w:rsidR="00B77454" w:rsidRDefault="003E4B09">
            <w:r>
              <w:rPr>
                <w:rFonts w:ascii="Times New Roman" w:eastAsia="Times New Roman" w:hAnsi="Times New Roman" w:cs="Times New Roman"/>
                <w:sz w:val="20"/>
              </w:rPr>
              <w:t>Aletleri</w:t>
            </w:r>
          </w:p>
        </w:tc>
        <w:tc>
          <w:tcPr>
            <w:tcW w:w="1516" w:type="dxa"/>
            <w:tcBorders>
              <w:top w:val="single" w:sz="4" w:space="0" w:color="979991"/>
              <w:left w:val="single" w:sz="4" w:space="0" w:color="979991"/>
              <w:bottom w:val="single" w:sz="4" w:space="0" w:color="979991"/>
              <w:right w:val="single" w:sz="4" w:space="0" w:color="000000"/>
            </w:tcBorders>
            <w:vAlign w:val="center"/>
          </w:tcPr>
          <w:p w14:paraId="5AF809F8" w14:textId="77777777" w:rsidR="00B77454" w:rsidRDefault="003E4B09">
            <w:pPr>
              <w:jc w:val="right"/>
            </w:pPr>
            <w:r>
              <w:rPr>
                <w:rFonts w:ascii="Times New Roman" w:eastAsia="Times New Roman" w:hAnsi="Times New Roman" w:cs="Times New Roman"/>
                <w:sz w:val="20"/>
              </w:rPr>
              <w:t>120.165,66</w:t>
            </w:r>
          </w:p>
        </w:tc>
        <w:tc>
          <w:tcPr>
            <w:tcW w:w="1398" w:type="dxa"/>
            <w:tcBorders>
              <w:top w:val="single" w:sz="4" w:space="0" w:color="000000"/>
              <w:left w:val="single" w:sz="4" w:space="0" w:color="000000"/>
              <w:bottom w:val="single" w:sz="4" w:space="0" w:color="000000"/>
              <w:right w:val="single" w:sz="4" w:space="0" w:color="000000"/>
            </w:tcBorders>
            <w:vAlign w:val="center"/>
          </w:tcPr>
          <w:p w14:paraId="78A3530C" w14:textId="77777777" w:rsidR="00B77454" w:rsidRDefault="003E4B09">
            <w:pPr>
              <w:jc w:val="right"/>
            </w:pPr>
            <w:r>
              <w:rPr>
                <w:rFonts w:ascii="Times New Roman" w:eastAsia="Times New Roman" w:hAnsi="Times New Roman" w:cs="Times New Roman"/>
                <w:sz w:val="20"/>
              </w:rPr>
              <w:t>120.947,31</w:t>
            </w:r>
          </w:p>
        </w:tc>
        <w:tc>
          <w:tcPr>
            <w:tcW w:w="1293" w:type="dxa"/>
            <w:tcBorders>
              <w:top w:val="single" w:sz="4" w:space="0" w:color="000000"/>
              <w:left w:val="single" w:sz="4" w:space="0" w:color="000000"/>
              <w:bottom w:val="single" w:sz="4" w:space="0" w:color="000000"/>
              <w:right w:val="single" w:sz="4" w:space="0" w:color="000000"/>
            </w:tcBorders>
            <w:vAlign w:val="center"/>
          </w:tcPr>
          <w:p w14:paraId="2CB5D90A" w14:textId="77777777" w:rsidR="00B77454" w:rsidRDefault="003E4B09">
            <w:pPr>
              <w:jc w:val="right"/>
            </w:pPr>
            <w:r>
              <w:rPr>
                <w:rFonts w:ascii="Times New Roman" w:eastAsia="Times New Roman" w:hAnsi="Times New Roman" w:cs="Times New Roman"/>
                <w:sz w:val="20"/>
              </w:rPr>
              <w:t>781,65</w:t>
            </w:r>
          </w:p>
        </w:tc>
      </w:tr>
      <w:tr w:rsidR="00B77454" w14:paraId="49A45A7A" w14:textId="77777777">
        <w:trPr>
          <w:trHeight w:val="470"/>
        </w:trPr>
        <w:tc>
          <w:tcPr>
            <w:tcW w:w="1440" w:type="dxa"/>
            <w:tcBorders>
              <w:top w:val="single" w:sz="4" w:space="0" w:color="979991"/>
              <w:left w:val="single" w:sz="4" w:space="0" w:color="979991"/>
              <w:bottom w:val="single" w:sz="4" w:space="0" w:color="000000"/>
              <w:right w:val="single" w:sz="4" w:space="0" w:color="979991"/>
            </w:tcBorders>
            <w:vAlign w:val="center"/>
          </w:tcPr>
          <w:p w14:paraId="50968B83" w14:textId="77777777" w:rsidR="00B77454" w:rsidRDefault="003E4B09">
            <w:r>
              <w:rPr>
                <w:rFonts w:ascii="Times New Roman" w:eastAsia="Times New Roman" w:hAnsi="Times New Roman" w:cs="Times New Roman"/>
                <w:sz w:val="20"/>
              </w:rPr>
              <w:t>253.03.05</w:t>
            </w:r>
            <w:proofErr w:type="gramStart"/>
            <w:r>
              <w:rPr>
                <w:rFonts w:ascii="Times New Roman" w:eastAsia="Times New Roman" w:hAnsi="Times New Roman" w:cs="Times New Roman"/>
                <w:sz w:val="20"/>
              </w:rPr>
              <w:t>..</w:t>
            </w:r>
            <w:proofErr w:type="gramEnd"/>
          </w:p>
        </w:tc>
        <w:tc>
          <w:tcPr>
            <w:tcW w:w="3420" w:type="dxa"/>
            <w:tcBorders>
              <w:top w:val="single" w:sz="4" w:space="0" w:color="979991"/>
              <w:left w:val="single" w:sz="4" w:space="0" w:color="979991"/>
              <w:bottom w:val="single" w:sz="4" w:space="0" w:color="000000"/>
              <w:right w:val="single" w:sz="4" w:space="0" w:color="979991"/>
            </w:tcBorders>
          </w:tcPr>
          <w:p w14:paraId="3A72FF86" w14:textId="77777777" w:rsidR="00B77454" w:rsidRDefault="003E4B09">
            <w:pPr>
              <w:jc w:val="both"/>
            </w:pPr>
            <w:r>
              <w:rPr>
                <w:rFonts w:ascii="Times New Roman" w:eastAsia="Times New Roman" w:hAnsi="Times New Roman" w:cs="Times New Roman"/>
                <w:sz w:val="20"/>
              </w:rPr>
              <w:t>Tıbbi ve Biyolojik Amaçlı Kullanılan</w:t>
            </w:r>
          </w:p>
          <w:p w14:paraId="68C196D6" w14:textId="77777777" w:rsidR="00B77454" w:rsidRDefault="003E4B09">
            <w:r>
              <w:rPr>
                <w:rFonts w:ascii="Times New Roman" w:eastAsia="Times New Roman" w:hAnsi="Times New Roman" w:cs="Times New Roman"/>
                <w:sz w:val="20"/>
              </w:rPr>
              <w:t>Cihazlar ve Aletler</w:t>
            </w:r>
          </w:p>
        </w:tc>
        <w:tc>
          <w:tcPr>
            <w:tcW w:w="1516" w:type="dxa"/>
            <w:tcBorders>
              <w:top w:val="single" w:sz="4" w:space="0" w:color="979991"/>
              <w:left w:val="single" w:sz="4" w:space="0" w:color="979991"/>
              <w:bottom w:val="single" w:sz="4" w:space="0" w:color="000000"/>
              <w:right w:val="single" w:sz="4" w:space="0" w:color="000000"/>
            </w:tcBorders>
            <w:vAlign w:val="center"/>
          </w:tcPr>
          <w:p w14:paraId="65C483CE" w14:textId="77777777" w:rsidR="00B77454" w:rsidRDefault="003E4B09">
            <w:pPr>
              <w:jc w:val="right"/>
            </w:pPr>
            <w:r>
              <w:rPr>
                <w:rFonts w:ascii="Times New Roman" w:eastAsia="Times New Roman" w:hAnsi="Times New Roman" w:cs="Times New Roman"/>
                <w:sz w:val="20"/>
              </w:rPr>
              <w:t>1.645,62</w:t>
            </w:r>
          </w:p>
        </w:tc>
        <w:tc>
          <w:tcPr>
            <w:tcW w:w="1398" w:type="dxa"/>
            <w:tcBorders>
              <w:top w:val="single" w:sz="4" w:space="0" w:color="000000"/>
              <w:left w:val="single" w:sz="4" w:space="0" w:color="000000"/>
              <w:bottom w:val="single" w:sz="4" w:space="0" w:color="000000"/>
              <w:right w:val="single" w:sz="4" w:space="0" w:color="000000"/>
            </w:tcBorders>
            <w:vAlign w:val="center"/>
          </w:tcPr>
          <w:p w14:paraId="3F015D89" w14:textId="77777777" w:rsidR="00B77454" w:rsidRDefault="003E4B09">
            <w:pPr>
              <w:jc w:val="right"/>
            </w:pPr>
            <w:r>
              <w:rPr>
                <w:rFonts w:ascii="Times New Roman" w:eastAsia="Times New Roman" w:hAnsi="Times New Roman" w:cs="Times New Roman"/>
                <w:sz w:val="20"/>
              </w:rPr>
              <w:t>5.242,79</w:t>
            </w:r>
          </w:p>
        </w:tc>
        <w:tc>
          <w:tcPr>
            <w:tcW w:w="1293" w:type="dxa"/>
            <w:tcBorders>
              <w:top w:val="single" w:sz="4" w:space="0" w:color="000000"/>
              <w:left w:val="single" w:sz="4" w:space="0" w:color="000000"/>
              <w:bottom w:val="single" w:sz="4" w:space="0" w:color="000000"/>
              <w:right w:val="single" w:sz="4" w:space="0" w:color="000000"/>
            </w:tcBorders>
            <w:vAlign w:val="center"/>
          </w:tcPr>
          <w:p w14:paraId="326E3998" w14:textId="77777777" w:rsidR="00B77454" w:rsidRDefault="003E4B09">
            <w:pPr>
              <w:jc w:val="right"/>
            </w:pPr>
            <w:r>
              <w:rPr>
                <w:rFonts w:ascii="Times New Roman" w:eastAsia="Times New Roman" w:hAnsi="Times New Roman" w:cs="Times New Roman"/>
                <w:sz w:val="20"/>
              </w:rPr>
              <w:t>3.597,17</w:t>
            </w:r>
          </w:p>
        </w:tc>
      </w:tr>
      <w:tr w:rsidR="00B77454" w14:paraId="5616B819" w14:textId="77777777">
        <w:trPr>
          <w:trHeight w:val="470"/>
        </w:trPr>
        <w:tc>
          <w:tcPr>
            <w:tcW w:w="1440" w:type="dxa"/>
            <w:tcBorders>
              <w:top w:val="single" w:sz="4" w:space="0" w:color="000000"/>
              <w:left w:val="single" w:sz="4" w:space="0" w:color="000000"/>
              <w:bottom w:val="single" w:sz="4" w:space="0" w:color="000000"/>
              <w:right w:val="single" w:sz="4" w:space="0" w:color="000000"/>
            </w:tcBorders>
            <w:vAlign w:val="center"/>
          </w:tcPr>
          <w:p w14:paraId="412FE77E" w14:textId="77777777" w:rsidR="00B77454" w:rsidRDefault="003E4B09">
            <w:r>
              <w:rPr>
                <w:rFonts w:ascii="Times New Roman" w:eastAsia="Times New Roman" w:hAnsi="Times New Roman" w:cs="Times New Roman"/>
                <w:sz w:val="20"/>
              </w:rPr>
              <w:t>253.03.06</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65D09933" w14:textId="77777777" w:rsidR="00B77454" w:rsidRDefault="003E4B09">
            <w:pPr>
              <w:jc w:val="both"/>
            </w:pPr>
            <w:r>
              <w:rPr>
                <w:rFonts w:ascii="Times New Roman" w:eastAsia="Times New Roman" w:hAnsi="Times New Roman" w:cs="Times New Roman"/>
                <w:sz w:val="20"/>
              </w:rPr>
              <w:t>Araştırma ve Üretim Amaçlı Cihazları ve</w:t>
            </w:r>
          </w:p>
          <w:p w14:paraId="0E921DDC" w14:textId="77777777" w:rsidR="00B77454" w:rsidRDefault="003E4B09">
            <w:r>
              <w:rPr>
                <w:rFonts w:ascii="Times New Roman" w:eastAsia="Times New Roman" w:hAnsi="Times New Roman" w:cs="Times New Roman"/>
                <w:sz w:val="20"/>
              </w:rPr>
              <w:t>Aletleri</w:t>
            </w:r>
          </w:p>
        </w:tc>
        <w:tc>
          <w:tcPr>
            <w:tcW w:w="1516" w:type="dxa"/>
            <w:tcBorders>
              <w:top w:val="single" w:sz="4" w:space="0" w:color="000000"/>
              <w:left w:val="single" w:sz="4" w:space="0" w:color="000000"/>
              <w:bottom w:val="single" w:sz="4" w:space="0" w:color="000000"/>
              <w:right w:val="single" w:sz="4" w:space="0" w:color="000000"/>
            </w:tcBorders>
            <w:vAlign w:val="center"/>
          </w:tcPr>
          <w:p w14:paraId="16903CB8" w14:textId="77777777" w:rsidR="00B77454" w:rsidRDefault="003E4B09">
            <w:pPr>
              <w:jc w:val="right"/>
            </w:pPr>
            <w:r>
              <w:rPr>
                <w:rFonts w:ascii="Times New Roman" w:eastAsia="Times New Roman" w:hAnsi="Times New Roman" w:cs="Times New Roman"/>
                <w:sz w:val="20"/>
              </w:rPr>
              <w:t>1.655,23</w:t>
            </w:r>
          </w:p>
        </w:tc>
        <w:tc>
          <w:tcPr>
            <w:tcW w:w="1398" w:type="dxa"/>
            <w:tcBorders>
              <w:top w:val="single" w:sz="4" w:space="0" w:color="000000"/>
              <w:left w:val="single" w:sz="4" w:space="0" w:color="000000"/>
              <w:bottom w:val="single" w:sz="4" w:space="0" w:color="000000"/>
              <w:right w:val="single" w:sz="4" w:space="0" w:color="000000"/>
            </w:tcBorders>
            <w:vAlign w:val="center"/>
          </w:tcPr>
          <w:p w14:paraId="3676105F" w14:textId="77777777" w:rsidR="00B77454" w:rsidRDefault="003E4B09">
            <w:pPr>
              <w:jc w:val="right"/>
            </w:pPr>
            <w:r>
              <w:rPr>
                <w:rFonts w:ascii="Times New Roman" w:eastAsia="Times New Roman" w:hAnsi="Times New Roman" w:cs="Times New Roman"/>
                <w:sz w:val="20"/>
              </w:rPr>
              <w:t>4.288,82</w:t>
            </w:r>
          </w:p>
        </w:tc>
        <w:tc>
          <w:tcPr>
            <w:tcW w:w="1293" w:type="dxa"/>
            <w:tcBorders>
              <w:top w:val="single" w:sz="4" w:space="0" w:color="000000"/>
              <w:left w:val="single" w:sz="4" w:space="0" w:color="000000"/>
              <w:bottom w:val="single" w:sz="4" w:space="0" w:color="000000"/>
              <w:right w:val="single" w:sz="4" w:space="0" w:color="000000"/>
            </w:tcBorders>
            <w:vAlign w:val="center"/>
          </w:tcPr>
          <w:p w14:paraId="6A5EE8D2" w14:textId="77777777" w:rsidR="00B77454" w:rsidRDefault="003E4B09">
            <w:pPr>
              <w:jc w:val="right"/>
            </w:pPr>
            <w:r>
              <w:rPr>
                <w:rFonts w:ascii="Times New Roman" w:eastAsia="Times New Roman" w:hAnsi="Times New Roman" w:cs="Times New Roman"/>
                <w:sz w:val="20"/>
              </w:rPr>
              <w:t>2.633,59</w:t>
            </w:r>
          </w:p>
        </w:tc>
      </w:tr>
      <w:tr w:rsidR="00B77454" w14:paraId="20D42341" w14:textId="77777777">
        <w:trPr>
          <w:trHeight w:val="276"/>
        </w:trPr>
        <w:tc>
          <w:tcPr>
            <w:tcW w:w="1440" w:type="dxa"/>
            <w:tcBorders>
              <w:top w:val="single" w:sz="4" w:space="0" w:color="000000"/>
              <w:left w:val="single" w:sz="4" w:space="0" w:color="000000"/>
              <w:bottom w:val="single" w:sz="4" w:space="0" w:color="000000"/>
              <w:right w:val="single" w:sz="4" w:space="0" w:color="000000"/>
            </w:tcBorders>
          </w:tcPr>
          <w:p w14:paraId="40A181EE" w14:textId="77777777" w:rsidR="00B77454" w:rsidRDefault="003E4B09">
            <w:r>
              <w:rPr>
                <w:rFonts w:ascii="Times New Roman" w:eastAsia="Times New Roman" w:hAnsi="Times New Roman" w:cs="Times New Roman"/>
                <w:sz w:val="20"/>
              </w:rPr>
              <w:t>253.03.08</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0F02620D" w14:textId="77777777" w:rsidR="00B77454" w:rsidRDefault="003E4B09">
            <w:pPr>
              <w:jc w:val="both"/>
            </w:pPr>
            <w:r>
              <w:rPr>
                <w:rFonts w:ascii="Times New Roman" w:eastAsia="Times New Roman" w:hAnsi="Times New Roman" w:cs="Times New Roman"/>
                <w:sz w:val="20"/>
              </w:rPr>
              <w:t>Spor Amaçlı Kullanılan Cihaz ve Aletler</w:t>
            </w:r>
          </w:p>
        </w:tc>
        <w:tc>
          <w:tcPr>
            <w:tcW w:w="1516" w:type="dxa"/>
            <w:tcBorders>
              <w:top w:val="single" w:sz="4" w:space="0" w:color="000000"/>
              <w:left w:val="single" w:sz="4" w:space="0" w:color="000000"/>
              <w:bottom w:val="single" w:sz="4" w:space="0" w:color="000000"/>
              <w:right w:val="single" w:sz="4" w:space="0" w:color="000000"/>
            </w:tcBorders>
          </w:tcPr>
          <w:p w14:paraId="69785759" w14:textId="77777777" w:rsidR="00B77454" w:rsidRDefault="003E4B09">
            <w:pPr>
              <w:jc w:val="right"/>
            </w:pPr>
            <w:r>
              <w:rPr>
                <w:rFonts w:ascii="Times New Roman" w:eastAsia="Times New Roman" w:hAnsi="Times New Roman" w:cs="Times New Roman"/>
                <w:sz w:val="20"/>
              </w:rPr>
              <w:t>230,64</w:t>
            </w:r>
          </w:p>
        </w:tc>
        <w:tc>
          <w:tcPr>
            <w:tcW w:w="1398" w:type="dxa"/>
            <w:tcBorders>
              <w:top w:val="single" w:sz="4" w:space="0" w:color="000000"/>
              <w:left w:val="single" w:sz="4" w:space="0" w:color="000000"/>
              <w:bottom w:val="single" w:sz="4" w:space="0" w:color="000000"/>
              <w:right w:val="single" w:sz="4" w:space="0" w:color="000000"/>
            </w:tcBorders>
          </w:tcPr>
          <w:p w14:paraId="48BBEE3D" w14:textId="77777777" w:rsidR="00B77454" w:rsidRDefault="003E4B09">
            <w:pPr>
              <w:jc w:val="right"/>
            </w:pPr>
            <w:r>
              <w:rPr>
                <w:rFonts w:ascii="Times New Roman" w:eastAsia="Times New Roman" w:hAnsi="Times New Roman" w:cs="Times New Roman"/>
                <w:sz w:val="20"/>
              </w:rPr>
              <w:t>497,28</w:t>
            </w:r>
          </w:p>
        </w:tc>
        <w:tc>
          <w:tcPr>
            <w:tcW w:w="1293" w:type="dxa"/>
            <w:tcBorders>
              <w:top w:val="single" w:sz="4" w:space="0" w:color="000000"/>
              <w:left w:val="single" w:sz="4" w:space="0" w:color="000000"/>
              <w:bottom w:val="single" w:sz="4" w:space="0" w:color="000000"/>
              <w:right w:val="single" w:sz="4" w:space="0" w:color="000000"/>
            </w:tcBorders>
          </w:tcPr>
          <w:p w14:paraId="6CAF6C21" w14:textId="77777777" w:rsidR="00B77454" w:rsidRDefault="003E4B09">
            <w:pPr>
              <w:jc w:val="right"/>
            </w:pPr>
            <w:r>
              <w:rPr>
                <w:rFonts w:ascii="Times New Roman" w:eastAsia="Times New Roman" w:hAnsi="Times New Roman" w:cs="Times New Roman"/>
                <w:sz w:val="20"/>
              </w:rPr>
              <w:t>266,64</w:t>
            </w:r>
          </w:p>
        </w:tc>
      </w:tr>
      <w:tr w:rsidR="00B77454" w14:paraId="68190776" w14:textId="77777777">
        <w:trPr>
          <w:trHeight w:val="282"/>
        </w:trPr>
        <w:tc>
          <w:tcPr>
            <w:tcW w:w="1440" w:type="dxa"/>
            <w:tcBorders>
              <w:top w:val="single" w:sz="4" w:space="0" w:color="000000"/>
              <w:left w:val="single" w:sz="4" w:space="0" w:color="000000"/>
              <w:bottom w:val="single" w:sz="4" w:space="0" w:color="000000"/>
              <w:right w:val="single" w:sz="4" w:space="0" w:color="000000"/>
            </w:tcBorders>
          </w:tcPr>
          <w:p w14:paraId="0559326F" w14:textId="77777777" w:rsidR="00B77454" w:rsidRDefault="003E4B09">
            <w:r>
              <w:rPr>
                <w:rFonts w:ascii="Times New Roman" w:eastAsia="Times New Roman" w:hAnsi="Times New Roman" w:cs="Times New Roman"/>
                <w:sz w:val="20"/>
              </w:rPr>
              <w:t>254.01.04</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49F07A2E" w14:textId="77777777" w:rsidR="00B77454" w:rsidRDefault="003E4B09">
            <w:r>
              <w:rPr>
                <w:rFonts w:ascii="Times New Roman" w:eastAsia="Times New Roman" w:hAnsi="Times New Roman" w:cs="Times New Roman"/>
                <w:sz w:val="20"/>
              </w:rPr>
              <w:t>Arazi Taşıtları</w:t>
            </w:r>
          </w:p>
        </w:tc>
        <w:tc>
          <w:tcPr>
            <w:tcW w:w="1516" w:type="dxa"/>
            <w:tcBorders>
              <w:top w:val="single" w:sz="4" w:space="0" w:color="000000"/>
              <w:left w:val="single" w:sz="4" w:space="0" w:color="000000"/>
              <w:bottom w:val="single" w:sz="4" w:space="0" w:color="000000"/>
              <w:right w:val="single" w:sz="4" w:space="0" w:color="000000"/>
            </w:tcBorders>
          </w:tcPr>
          <w:p w14:paraId="298C16D8" w14:textId="77777777" w:rsidR="00B77454" w:rsidRDefault="003E4B09">
            <w:pPr>
              <w:jc w:val="right"/>
            </w:pPr>
            <w:r>
              <w:rPr>
                <w:rFonts w:ascii="Times New Roman" w:eastAsia="Times New Roman" w:hAnsi="Times New Roman" w:cs="Times New Roman"/>
                <w:sz w:val="20"/>
              </w:rPr>
              <w:t>6.150,40</w:t>
            </w:r>
          </w:p>
        </w:tc>
        <w:tc>
          <w:tcPr>
            <w:tcW w:w="1398" w:type="dxa"/>
            <w:tcBorders>
              <w:top w:val="single" w:sz="4" w:space="0" w:color="000000"/>
              <w:left w:val="single" w:sz="4" w:space="0" w:color="000000"/>
              <w:bottom w:val="single" w:sz="4" w:space="0" w:color="000000"/>
              <w:right w:val="single" w:sz="4" w:space="0" w:color="000000"/>
            </w:tcBorders>
          </w:tcPr>
          <w:p w14:paraId="7E553807" w14:textId="77777777" w:rsidR="00B77454" w:rsidRDefault="003E4B09">
            <w:pPr>
              <w:jc w:val="right"/>
            </w:pPr>
            <w:r>
              <w:rPr>
                <w:rFonts w:ascii="Times New Roman" w:eastAsia="Times New Roman" w:hAnsi="Times New Roman" w:cs="Times New Roman"/>
                <w:sz w:val="20"/>
              </w:rPr>
              <w:t>13.260,80</w:t>
            </w:r>
          </w:p>
        </w:tc>
        <w:tc>
          <w:tcPr>
            <w:tcW w:w="1293" w:type="dxa"/>
            <w:tcBorders>
              <w:top w:val="single" w:sz="4" w:space="0" w:color="000000"/>
              <w:left w:val="single" w:sz="4" w:space="0" w:color="000000"/>
              <w:bottom w:val="single" w:sz="4" w:space="0" w:color="000000"/>
              <w:right w:val="single" w:sz="4" w:space="0" w:color="000000"/>
            </w:tcBorders>
          </w:tcPr>
          <w:p w14:paraId="26536366" w14:textId="77777777" w:rsidR="00B77454" w:rsidRDefault="003E4B09">
            <w:pPr>
              <w:jc w:val="right"/>
            </w:pPr>
            <w:r>
              <w:rPr>
                <w:rFonts w:ascii="Times New Roman" w:eastAsia="Times New Roman" w:hAnsi="Times New Roman" w:cs="Times New Roman"/>
                <w:sz w:val="20"/>
              </w:rPr>
              <w:t>7.110,40</w:t>
            </w:r>
          </w:p>
        </w:tc>
      </w:tr>
      <w:tr w:rsidR="00B77454" w14:paraId="41E5CD8B" w14:textId="77777777">
        <w:trPr>
          <w:trHeight w:val="272"/>
        </w:trPr>
        <w:tc>
          <w:tcPr>
            <w:tcW w:w="1440" w:type="dxa"/>
            <w:tcBorders>
              <w:top w:val="single" w:sz="4" w:space="0" w:color="000000"/>
              <w:left w:val="single" w:sz="4" w:space="0" w:color="000000"/>
              <w:bottom w:val="single" w:sz="4" w:space="0" w:color="000000"/>
              <w:right w:val="single" w:sz="4" w:space="0" w:color="000000"/>
            </w:tcBorders>
          </w:tcPr>
          <w:p w14:paraId="234017AE" w14:textId="77777777" w:rsidR="00B77454" w:rsidRDefault="003E4B09">
            <w:r>
              <w:rPr>
                <w:rFonts w:ascii="Times New Roman" w:eastAsia="Times New Roman" w:hAnsi="Times New Roman" w:cs="Times New Roman"/>
                <w:sz w:val="20"/>
              </w:rPr>
              <w:t>254.02.02</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6CD93192" w14:textId="77777777" w:rsidR="00B77454" w:rsidRDefault="003E4B09">
            <w:r>
              <w:rPr>
                <w:rFonts w:ascii="Times New Roman" w:eastAsia="Times New Roman" w:hAnsi="Times New Roman" w:cs="Times New Roman"/>
                <w:sz w:val="20"/>
              </w:rPr>
              <w:t>Tankerler</w:t>
            </w:r>
          </w:p>
        </w:tc>
        <w:tc>
          <w:tcPr>
            <w:tcW w:w="1516" w:type="dxa"/>
            <w:tcBorders>
              <w:top w:val="single" w:sz="4" w:space="0" w:color="000000"/>
              <w:left w:val="single" w:sz="4" w:space="0" w:color="000000"/>
              <w:bottom w:val="single" w:sz="4" w:space="0" w:color="000000"/>
              <w:right w:val="single" w:sz="4" w:space="0" w:color="000000"/>
            </w:tcBorders>
          </w:tcPr>
          <w:p w14:paraId="634F9331" w14:textId="77777777" w:rsidR="00B77454" w:rsidRDefault="003E4B09">
            <w:pPr>
              <w:jc w:val="right"/>
            </w:pPr>
            <w:r>
              <w:rPr>
                <w:rFonts w:ascii="Times New Roman" w:eastAsia="Times New Roman" w:hAnsi="Times New Roman" w:cs="Times New Roman"/>
                <w:sz w:val="20"/>
              </w:rPr>
              <w:t>2.306,40</w:t>
            </w:r>
          </w:p>
        </w:tc>
        <w:tc>
          <w:tcPr>
            <w:tcW w:w="1398" w:type="dxa"/>
            <w:tcBorders>
              <w:top w:val="single" w:sz="4" w:space="0" w:color="000000"/>
              <w:left w:val="single" w:sz="4" w:space="0" w:color="000000"/>
              <w:bottom w:val="single" w:sz="4" w:space="0" w:color="000000"/>
              <w:right w:val="single" w:sz="4" w:space="0" w:color="000000"/>
            </w:tcBorders>
          </w:tcPr>
          <w:p w14:paraId="7ECEA107" w14:textId="77777777" w:rsidR="00B77454" w:rsidRDefault="003E4B09">
            <w:pPr>
              <w:jc w:val="right"/>
            </w:pPr>
            <w:r>
              <w:rPr>
                <w:rFonts w:ascii="Times New Roman" w:eastAsia="Times New Roman" w:hAnsi="Times New Roman" w:cs="Times New Roman"/>
                <w:sz w:val="20"/>
              </w:rPr>
              <w:t>4.972,80</w:t>
            </w:r>
          </w:p>
        </w:tc>
        <w:tc>
          <w:tcPr>
            <w:tcW w:w="1293" w:type="dxa"/>
            <w:tcBorders>
              <w:top w:val="single" w:sz="4" w:space="0" w:color="000000"/>
              <w:left w:val="single" w:sz="4" w:space="0" w:color="000000"/>
              <w:bottom w:val="single" w:sz="4" w:space="0" w:color="000000"/>
              <w:right w:val="single" w:sz="4" w:space="0" w:color="000000"/>
            </w:tcBorders>
          </w:tcPr>
          <w:p w14:paraId="58048EC4" w14:textId="77777777" w:rsidR="00B77454" w:rsidRDefault="003E4B09">
            <w:pPr>
              <w:jc w:val="right"/>
            </w:pPr>
            <w:r>
              <w:rPr>
                <w:rFonts w:ascii="Times New Roman" w:eastAsia="Times New Roman" w:hAnsi="Times New Roman" w:cs="Times New Roman"/>
                <w:sz w:val="20"/>
              </w:rPr>
              <w:t>2.666,40</w:t>
            </w:r>
          </w:p>
        </w:tc>
      </w:tr>
      <w:tr w:rsidR="00B77454" w14:paraId="0A952D3C" w14:textId="77777777">
        <w:trPr>
          <w:trHeight w:val="289"/>
        </w:trPr>
        <w:tc>
          <w:tcPr>
            <w:tcW w:w="1440" w:type="dxa"/>
            <w:tcBorders>
              <w:top w:val="single" w:sz="4" w:space="0" w:color="000000"/>
              <w:left w:val="single" w:sz="4" w:space="0" w:color="000000"/>
              <w:bottom w:val="single" w:sz="4" w:space="0" w:color="000000"/>
              <w:right w:val="single" w:sz="4" w:space="0" w:color="000000"/>
            </w:tcBorders>
          </w:tcPr>
          <w:p w14:paraId="280B2D42" w14:textId="77777777" w:rsidR="00B77454" w:rsidRDefault="003E4B09">
            <w:r>
              <w:rPr>
                <w:rFonts w:ascii="Times New Roman" w:eastAsia="Times New Roman" w:hAnsi="Times New Roman" w:cs="Times New Roman"/>
                <w:sz w:val="20"/>
              </w:rPr>
              <w:t>255.01.02</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4FD3F5B2" w14:textId="77777777" w:rsidR="00B77454" w:rsidRDefault="003E4B09">
            <w:r>
              <w:rPr>
                <w:rFonts w:ascii="Times New Roman" w:eastAsia="Times New Roman" w:hAnsi="Times New Roman" w:cs="Times New Roman"/>
                <w:sz w:val="20"/>
              </w:rPr>
              <w:t>Temsil ve Tören Demirbaşları</w:t>
            </w:r>
          </w:p>
        </w:tc>
        <w:tc>
          <w:tcPr>
            <w:tcW w:w="1516" w:type="dxa"/>
            <w:tcBorders>
              <w:top w:val="single" w:sz="4" w:space="0" w:color="000000"/>
              <w:left w:val="single" w:sz="4" w:space="0" w:color="000000"/>
              <w:bottom w:val="single" w:sz="4" w:space="0" w:color="000000"/>
              <w:right w:val="single" w:sz="4" w:space="0" w:color="000000"/>
            </w:tcBorders>
          </w:tcPr>
          <w:p w14:paraId="11859AC3" w14:textId="77777777" w:rsidR="00B77454" w:rsidRDefault="003E4B09">
            <w:pPr>
              <w:jc w:val="right"/>
            </w:pPr>
            <w:r>
              <w:rPr>
                <w:rFonts w:ascii="Times New Roman" w:eastAsia="Times New Roman" w:hAnsi="Times New Roman" w:cs="Times New Roman"/>
                <w:sz w:val="20"/>
              </w:rPr>
              <w:t>3.167,46</w:t>
            </w:r>
          </w:p>
        </w:tc>
        <w:tc>
          <w:tcPr>
            <w:tcW w:w="1398" w:type="dxa"/>
            <w:tcBorders>
              <w:top w:val="single" w:sz="4" w:space="0" w:color="000000"/>
              <w:left w:val="single" w:sz="4" w:space="0" w:color="000000"/>
              <w:bottom w:val="single" w:sz="4" w:space="0" w:color="000000"/>
              <w:right w:val="single" w:sz="4" w:space="0" w:color="000000"/>
            </w:tcBorders>
          </w:tcPr>
          <w:p w14:paraId="4D8EF04C" w14:textId="77777777" w:rsidR="00B77454" w:rsidRDefault="003E4B09">
            <w:pPr>
              <w:jc w:val="right"/>
            </w:pPr>
            <w:r>
              <w:rPr>
                <w:rFonts w:ascii="Times New Roman" w:eastAsia="Times New Roman" w:hAnsi="Times New Roman" w:cs="Times New Roman"/>
                <w:sz w:val="20"/>
              </w:rPr>
              <w:t>6.829,32</w:t>
            </w:r>
          </w:p>
        </w:tc>
        <w:tc>
          <w:tcPr>
            <w:tcW w:w="1293" w:type="dxa"/>
            <w:tcBorders>
              <w:top w:val="single" w:sz="4" w:space="0" w:color="000000"/>
              <w:left w:val="single" w:sz="4" w:space="0" w:color="000000"/>
              <w:bottom w:val="single" w:sz="4" w:space="0" w:color="000000"/>
              <w:right w:val="single" w:sz="4" w:space="0" w:color="000000"/>
            </w:tcBorders>
          </w:tcPr>
          <w:p w14:paraId="7FA57C0E" w14:textId="77777777" w:rsidR="00B77454" w:rsidRDefault="003E4B09">
            <w:pPr>
              <w:jc w:val="right"/>
            </w:pPr>
            <w:r>
              <w:rPr>
                <w:rFonts w:ascii="Times New Roman" w:eastAsia="Times New Roman" w:hAnsi="Times New Roman" w:cs="Times New Roman"/>
                <w:sz w:val="20"/>
              </w:rPr>
              <w:t>3.661,86</w:t>
            </w:r>
          </w:p>
        </w:tc>
      </w:tr>
      <w:tr w:rsidR="00B77454" w14:paraId="791F9FBF" w14:textId="77777777">
        <w:trPr>
          <w:trHeight w:val="470"/>
        </w:trPr>
        <w:tc>
          <w:tcPr>
            <w:tcW w:w="1440" w:type="dxa"/>
            <w:tcBorders>
              <w:top w:val="single" w:sz="4" w:space="0" w:color="000000"/>
              <w:left w:val="single" w:sz="4" w:space="0" w:color="000000"/>
              <w:bottom w:val="single" w:sz="4" w:space="0" w:color="000000"/>
              <w:right w:val="single" w:sz="4" w:space="0" w:color="000000"/>
            </w:tcBorders>
            <w:vAlign w:val="center"/>
          </w:tcPr>
          <w:p w14:paraId="17F50BEC" w14:textId="77777777" w:rsidR="00B77454" w:rsidRDefault="003E4B09">
            <w:r>
              <w:rPr>
                <w:rFonts w:ascii="Times New Roman" w:eastAsia="Times New Roman" w:hAnsi="Times New Roman" w:cs="Times New Roman"/>
                <w:sz w:val="20"/>
              </w:rPr>
              <w:t>255.01.04</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2ED72E42" w14:textId="77777777" w:rsidR="00B77454" w:rsidRDefault="003E4B09">
            <w:pPr>
              <w:jc w:val="both"/>
            </w:pPr>
            <w:r>
              <w:rPr>
                <w:rFonts w:ascii="Times New Roman" w:eastAsia="Times New Roman" w:hAnsi="Times New Roman" w:cs="Times New Roman"/>
                <w:sz w:val="20"/>
              </w:rPr>
              <w:t>Seyahat, Muhafaza ve Taşıma Amaçlı Demirbaş Niteliğindeki Taşınırlar</w:t>
            </w:r>
          </w:p>
        </w:tc>
        <w:tc>
          <w:tcPr>
            <w:tcW w:w="1516" w:type="dxa"/>
            <w:tcBorders>
              <w:top w:val="single" w:sz="4" w:space="0" w:color="000000"/>
              <w:left w:val="single" w:sz="4" w:space="0" w:color="000000"/>
              <w:bottom w:val="single" w:sz="4" w:space="0" w:color="000000"/>
              <w:right w:val="single" w:sz="4" w:space="0" w:color="000000"/>
            </w:tcBorders>
            <w:vAlign w:val="center"/>
          </w:tcPr>
          <w:p w14:paraId="1016656F" w14:textId="77777777" w:rsidR="00B77454" w:rsidRDefault="003E4B09">
            <w:pPr>
              <w:jc w:val="right"/>
            </w:pPr>
            <w:r>
              <w:rPr>
                <w:rFonts w:ascii="Times New Roman" w:eastAsia="Times New Roman" w:hAnsi="Times New Roman" w:cs="Times New Roman"/>
                <w:sz w:val="20"/>
              </w:rPr>
              <w:t>0,00</w:t>
            </w:r>
          </w:p>
        </w:tc>
        <w:tc>
          <w:tcPr>
            <w:tcW w:w="1398" w:type="dxa"/>
            <w:tcBorders>
              <w:top w:val="single" w:sz="4" w:space="0" w:color="000000"/>
              <w:left w:val="single" w:sz="4" w:space="0" w:color="000000"/>
              <w:bottom w:val="single" w:sz="4" w:space="0" w:color="000000"/>
              <w:right w:val="single" w:sz="4" w:space="0" w:color="000000"/>
            </w:tcBorders>
            <w:vAlign w:val="center"/>
          </w:tcPr>
          <w:p w14:paraId="463E036E" w14:textId="77777777" w:rsidR="00B77454" w:rsidRDefault="003E4B09">
            <w:pPr>
              <w:jc w:val="right"/>
            </w:pPr>
            <w:r>
              <w:rPr>
                <w:rFonts w:ascii="Times New Roman" w:eastAsia="Times New Roman" w:hAnsi="Times New Roman" w:cs="Times New Roman"/>
                <w:sz w:val="20"/>
              </w:rPr>
              <w:t>65.167,43</w:t>
            </w:r>
          </w:p>
        </w:tc>
        <w:tc>
          <w:tcPr>
            <w:tcW w:w="1293" w:type="dxa"/>
            <w:tcBorders>
              <w:top w:val="single" w:sz="4" w:space="0" w:color="000000"/>
              <w:left w:val="single" w:sz="4" w:space="0" w:color="000000"/>
              <w:bottom w:val="single" w:sz="4" w:space="0" w:color="000000"/>
              <w:right w:val="single" w:sz="4" w:space="0" w:color="000000"/>
            </w:tcBorders>
            <w:vAlign w:val="center"/>
          </w:tcPr>
          <w:p w14:paraId="54165DF7" w14:textId="77777777" w:rsidR="00B77454" w:rsidRDefault="003E4B09">
            <w:pPr>
              <w:jc w:val="right"/>
            </w:pPr>
            <w:r>
              <w:rPr>
                <w:rFonts w:ascii="Times New Roman" w:eastAsia="Times New Roman" w:hAnsi="Times New Roman" w:cs="Times New Roman"/>
                <w:sz w:val="20"/>
              </w:rPr>
              <w:t>65.167,43</w:t>
            </w:r>
          </w:p>
        </w:tc>
      </w:tr>
      <w:tr w:rsidR="00B77454" w14:paraId="52C3B049" w14:textId="77777777">
        <w:trPr>
          <w:trHeight w:val="470"/>
        </w:trPr>
        <w:tc>
          <w:tcPr>
            <w:tcW w:w="1440" w:type="dxa"/>
            <w:tcBorders>
              <w:top w:val="single" w:sz="4" w:space="0" w:color="000000"/>
              <w:left w:val="single" w:sz="4" w:space="0" w:color="000000"/>
              <w:bottom w:val="single" w:sz="4" w:space="0" w:color="000000"/>
              <w:right w:val="single" w:sz="4" w:space="0" w:color="000000"/>
            </w:tcBorders>
            <w:vAlign w:val="center"/>
          </w:tcPr>
          <w:p w14:paraId="4D406C7B" w14:textId="77777777" w:rsidR="00B77454" w:rsidRDefault="003E4B09">
            <w:r>
              <w:rPr>
                <w:rFonts w:ascii="Times New Roman" w:eastAsia="Times New Roman" w:hAnsi="Times New Roman" w:cs="Times New Roman"/>
                <w:sz w:val="20"/>
              </w:rPr>
              <w:t>255.01.05</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3B8E7B88" w14:textId="77777777" w:rsidR="00B77454" w:rsidRDefault="003E4B09">
            <w:pPr>
              <w:tabs>
                <w:tab w:val="center" w:pos="1668"/>
                <w:tab w:val="right" w:pos="3280"/>
              </w:tabs>
            </w:pPr>
            <w:r>
              <w:rPr>
                <w:rFonts w:ascii="Times New Roman" w:eastAsia="Times New Roman" w:hAnsi="Times New Roman" w:cs="Times New Roman"/>
                <w:sz w:val="20"/>
              </w:rPr>
              <w:t xml:space="preserve">Hastanede </w:t>
            </w:r>
            <w:r>
              <w:rPr>
                <w:rFonts w:ascii="Times New Roman" w:eastAsia="Times New Roman" w:hAnsi="Times New Roman" w:cs="Times New Roman"/>
                <w:sz w:val="20"/>
              </w:rPr>
              <w:tab/>
              <w:t xml:space="preserve">Kullanılan </w:t>
            </w:r>
            <w:r>
              <w:rPr>
                <w:rFonts w:ascii="Times New Roman" w:eastAsia="Times New Roman" w:hAnsi="Times New Roman" w:cs="Times New Roman"/>
                <w:sz w:val="20"/>
              </w:rPr>
              <w:tab/>
              <w:t>Demirbaş</w:t>
            </w:r>
          </w:p>
          <w:p w14:paraId="6425E9DE" w14:textId="77777777" w:rsidR="00B77454" w:rsidRDefault="003E4B09">
            <w:r>
              <w:rPr>
                <w:rFonts w:ascii="Times New Roman" w:eastAsia="Times New Roman" w:hAnsi="Times New Roman" w:cs="Times New Roman"/>
                <w:sz w:val="20"/>
              </w:rPr>
              <w:t>Niteliğindeki Taşınırlar</w:t>
            </w:r>
          </w:p>
        </w:tc>
        <w:tc>
          <w:tcPr>
            <w:tcW w:w="1516" w:type="dxa"/>
            <w:tcBorders>
              <w:top w:val="single" w:sz="4" w:space="0" w:color="000000"/>
              <w:left w:val="single" w:sz="4" w:space="0" w:color="000000"/>
              <w:bottom w:val="single" w:sz="4" w:space="0" w:color="000000"/>
              <w:right w:val="single" w:sz="4" w:space="0" w:color="000000"/>
            </w:tcBorders>
            <w:vAlign w:val="center"/>
          </w:tcPr>
          <w:p w14:paraId="1D89E535" w14:textId="77777777" w:rsidR="00B77454" w:rsidRDefault="003E4B09">
            <w:pPr>
              <w:jc w:val="right"/>
            </w:pPr>
            <w:r>
              <w:rPr>
                <w:rFonts w:ascii="Times New Roman" w:eastAsia="Times New Roman" w:hAnsi="Times New Roman" w:cs="Times New Roman"/>
                <w:sz w:val="20"/>
              </w:rPr>
              <w:t>1.625,37</w:t>
            </w:r>
          </w:p>
        </w:tc>
        <w:tc>
          <w:tcPr>
            <w:tcW w:w="1398" w:type="dxa"/>
            <w:tcBorders>
              <w:top w:val="single" w:sz="4" w:space="0" w:color="000000"/>
              <w:left w:val="single" w:sz="4" w:space="0" w:color="000000"/>
              <w:bottom w:val="single" w:sz="4" w:space="0" w:color="000000"/>
              <w:right w:val="single" w:sz="4" w:space="0" w:color="000000"/>
            </w:tcBorders>
            <w:vAlign w:val="center"/>
          </w:tcPr>
          <w:p w14:paraId="4E2AE9E3" w14:textId="77777777" w:rsidR="00B77454" w:rsidRDefault="003E4B09">
            <w:pPr>
              <w:jc w:val="right"/>
            </w:pPr>
            <w:r>
              <w:rPr>
                <w:rFonts w:ascii="Times New Roman" w:eastAsia="Times New Roman" w:hAnsi="Times New Roman" w:cs="Times New Roman"/>
                <w:sz w:val="20"/>
              </w:rPr>
              <w:t>3.504,44</w:t>
            </w:r>
          </w:p>
        </w:tc>
        <w:tc>
          <w:tcPr>
            <w:tcW w:w="1293" w:type="dxa"/>
            <w:tcBorders>
              <w:top w:val="single" w:sz="4" w:space="0" w:color="000000"/>
              <w:left w:val="single" w:sz="4" w:space="0" w:color="000000"/>
              <w:bottom w:val="single" w:sz="4" w:space="0" w:color="000000"/>
              <w:right w:val="single" w:sz="4" w:space="0" w:color="000000"/>
            </w:tcBorders>
            <w:vAlign w:val="center"/>
          </w:tcPr>
          <w:p w14:paraId="5F5B75D1" w14:textId="77777777" w:rsidR="00B77454" w:rsidRDefault="003E4B09">
            <w:pPr>
              <w:jc w:val="right"/>
            </w:pPr>
            <w:r>
              <w:rPr>
                <w:rFonts w:ascii="Times New Roman" w:eastAsia="Times New Roman" w:hAnsi="Times New Roman" w:cs="Times New Roman"/>
                <w:sz w:val="20"/>
              </w:rPr>
              <w:t>1.879,07</w:t>
            </w:r>
          </w:p>
        </w:tc>
      </w:tr>
      <w:tr w:rsidR="00B77454" w14:paraId="47F16EB8" w14:textId="77777777">
        <w:trPr>
          <w:trHeight w:val="348"/>
        </w:trPr>
        <w:tc>
          <w:tcPr>
            <w:tcW w:w="1440" w:type="dxa"/>
            <w:tcBorders>
              <w:top w:val="single" w:sz="4" w:space="0" w:color="000000"/>
              <w:left w:val="single" w:sz="4" w:space="0" w:color="000000"/>
              <w:bottom w:val="single" w:sz="4" w:space="0" w:color="000000"/>
              <w:right w:val="single" w:sz="4" w:space="0" w:color="000000"/>
            </w:tcBorders>
          </w:tcPr>
          <w:p w14:paraId="384EC6CC" w14:textId="77777777" w:rsidR="00B77454" w:rsidRDefault="003E4B09">
            <w:r>
              <w:rPr>
                <w:rFonts w:ascii="Times New Roman" w:eastAsia="Times New Roman" w:hAnsi="Times New Roman" w:cs="Times New Roman"/>
                <w:sz w:val="20"/>
              </w:rPr>
              <w:t>255.02.03</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412D57A0" w14:textId="77777777" w:rsidR="00B77454" w:rsidRDefault="003E4B09">
            <w:r>
              <w:rPr>
                <w:rFonts w:ascii="Times New Roman" w:eastAsia="Times New Roman" w:hAnsi="Times New Roman" w:cs="Times New Roman"/>
                <w:sz w:val="20"/>
              </w:rPr>
              <w:t>Teksir ve Çoğaltma Makineleri</w:t>
            </w:r>
          </w:p>
        </w:tc>
        <w:tc>
          <w:tcPr>
            <w:tcW w:w="1516" w:type="dxa"/>
            <w:tcBorders>
              <w:top w:val="single" w:sz="4" w:space="0" w:color="000000"/>
              <w:left w:val="single" w:sz="4" w:space="0" w:color="000000"/>
              <w:bottom w:val="single" w:sz="4" w:space="0" w:color="000000"/>
              <w:right w:val="single" w:sz="4" w:space="0" w:color="000000"/>
            </w:tcBorders>
          </w:tcPr>
          <w:p w14:paraId="038774F6" w14:textId="77777777" w:rsidR="00B77454" w:rsidRDefault="003E4B09">
            <w:pPr>
              <w:jc w:val="right"/>
            </w:pPr>
            <w:r>
              <w:rPr>
                <w:rFonts w:ascii="Times New Roman" w:eastAsia="Times New Roman" w:hAnsi="Times New Roman" w:cs="Times New Roman"/>
                <w:sz w:val="20"/>
              </w:rPr>
              <w:t>29.475,01</w:t>
            </w:r>
          </w:p>
        </w:tc>
        <w:tc>
          <w:tcPr>
            <w:tcW w:w="1398" w:type="dxa"/>
            <w:tcBorders>
              <w:top w:val="single" w:sz="4" w:space="0" w:color="000000"/>
              <w:left w:val="single" w:sz="4" w:space="0" w:color="000000"/>
              <w:bottom w:val="single" w:sz="4" w:space="0" w:color="000000"/>
              <w:right w:val="single" w:sz="4" w:space="0" w:color="000000"/>
            </w:tcBorders>
          </w:tcPr>
          <w:p w14:paraId="7E9EC10E" w14:textId="77777777" w:rsidR="00B77454" w:rsidRDefault="003E4B09">
            <w:pPr>
              <w:jc w:val="right"/>
            </w:pPr>
            <w:r>
              <w:rPr>
                <w:rFonts w:ascii="Times New Roman" w:eastAsia="Times New Roman" w:hAnsi="Times New Roman" w:cs="Times New Roman"/>
                <w:sz w:val="20"/>
              </w:rPr>
              <w:t>62.583,89</w:t>
            </w:r>
          </w:p>
        </w:tc>
        <w:tc>
          <w:tcPr>
            <w:tcW w:w="1293" w:type="dxa"/>
            <w:tcBorders>
              <w:top w:val="single" w:sz="4" w:space="0" w:color="000000"/>
              <w:left w:val="single" w:sz="4" w:space="0" w:color="000000"/>
              <w:bottom w:val="single" w:sz="4" w:space="0" w:color="000000"/>
              <w:right w:val="single" w:sz="4" w:space="0" w:color="000000"/>
            </w:tcBorders>
          </w:tcPr>
          <w:p w14:paraId="2B611F10" w14:textId="77777777" w:rsidR="00B77454" w:rsidRDefault="003E4B09">
            <w:pPr>
              <w:jc w:val="right"/>
            </w:pPr>
            <w:r>
              <w:rPr>
                <w:rFonts w:ascii="Times New Roman" w:eastAsia="Times New Roman" w:hAnsi="Times New Roman" w:cs="Times New Roman"/>
                <w:sz w:val="20"/>
              </w:rPr>
              <w:t>33.108,88</w:t>
            </w:r>
          </w:p>
        </w:tc>
      </w:tr>
      <w:tr w:rsidR="00B77454" w14:paraId="7DC3E88B" w14:textId="77777777">
        <w:trPr>
          <w:trHeight w:val="282"/>
        </w:trPr>
        <w:tc>
          <w:tcPr>
            <w:tcW w:w="1440" w:type="dxa"/>
            <w:tcBorders>
              <w:top w:val="single" w:sz="4" w:space="0" w:color="000000"/>
              <w:left w:val="single" w:sz="4" w:space="0" w:color="000000"/>
              <w:bottom w:val="single" w:sz="4" w:space="0" w:color="000000"/>
              <w:right w:val="single" w:sz="4" w:space="0" w:color="000000"/>
            </w:tcBorders>
          </w:tcPr>
          <w:p w14:paraId="143174BE" w14:textId="77777777" w:rsidR="00B77454" w:rsidRDefault="003E4B09">
            <w:r>
              <w:rPr>
                <w:rFonts w:ascii="Times New Roman" w:eastAsia="Times New Roman" w:hAnsi="Times New Roman" w:cs="Times New Roman"/>
                <w:sz w:val="20"/>
              </w:rPr>
              <w:t>255.02.06</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48586614" w14:textId="77777777" w:rsidR="00B77454" w:rsidRDefault="003E4B09">
            <w:r>
              <w:rPr>
                <w:rFonts w:ascii="Times New Roman" w:eastAsia="Times New Roman" w:hAnsi="Times New Roman" w:cs="Times New Roman"/>
                <w:sz w:val="20"/>
              </w:rPr>
              <w:t>Aydınlatma Cihazları</w:t>
            </w:r>
          </w:p>
        </w:tc>
        <w:tc>
          <w:tcPr>
            <w:tcW w:w="1516" w:type="dxa"/>
            <w:tcBorders>
              <w:top w:val="single" w:sz="4" w:space="0" w:color="000000"/>
              <w:left w:val="single" w:sz="4" w:space="0" w:color="000000"/>
              <w:bottom w:val="single" w:sz="4" w:space="0" w:color="000000"/>
              <w:right w:val="single" w:sz="4" w:space="0" w:color="000000"/>
            </w:tcBorders>
          </w:tcPr>
          <w:p w14:paraId="0250EAEE" w14:textId="77777777" w:rsidR="00B77454" w:rsidRDefault="003E4B09">
            <w:pPr>
              <w:jc w:val="right"/>
            </w:pPr>
            <w:r>
              <w:rPr>
                <w:rFonts w:ascii="Times New Roman" w:eastAsia="Times New Roman" w:hAnsi="Times New Roman" w:cs="Times New Roman"/>
                <w:sz w:val="20"/>
              </w:rPr>
              <w:t>10.492,58</w:t>
            </w:r>
          </w:p>
        </w:tc>
        <w:tc>
          <w:tcPr>
            <w:tcW w:w="1398" w:type="dxa"/>
            <w:tcBorders>
              <w:top w:val="single" w:sz="4" w:space="0" w:color="000000"/>
              <w:left w:val="single" w:sz="4" w:space="0" w:color="000000"/>
              <w:bottom w:val="single" w:sz="4" w:space="0" w:color="000000"/>
              <w:right w:val="single" w:sz="4" w:space="0" w:color="000000"/>
            </w:tcBorders>
          </w:tcPr>
          <w:p w14:paraId="755161E2" w14:textId="77777777" w:rsidR="00B77454" w:rsidRDefault="003E4B09">
            <w:pPr>
              <w:jc w:val="right"/>
            </w:pPr>
            <w:r>
              <w:rPr>
                <w:rFonts w:ascii="Times New Roman" w:eastAsia="Times New Roman" w:hAnsi="Times New Roman" w:cs="Times New Roman"/>
                <w:sz w:val="20"/>
              </w:rPr>
              <w:t>22.622,92</w:t>
            </w:r>
          </w:p>
        </w:tc>
        <w:tc>
          <w:tcPr>
            <w:tcW w:w="1293" w:type="dxa"/>
            <w:tcBorders>
              <w:top w:val="single" w:sz="4" w:space="0" w:color="000000"/>
              <w:left w:val="single" w:sz="4" w:space="0" w:color="000000"/>
              <w:bottom w:val="single" w:sz="4" w:space="0" w:color="000000"/>
              <w:right w:val="single" w:sz="4" w:space="0" w:color="000000"/>
            </w:tcBorders>
          </w:tcPr>
          <w:p w14:paraId="4E250880" w14:textId="77777777" w:rsidR="00B77454" w:rsidRDefault="003E4B09">
            <w:pPr>
              <w:jc w:val="right"/>
            </w:pPr>
            <w:r>
              <w:rPr>
                <w:rFonts w:ascii="Times New Roman" w:eastAsia="Times New Roman" w:hAnsi="Times New Roman" w:cs="Times New Roman"/>
                <w:sz w:val="20"/>
              </w:rPr>
              <w:t>12.130,34</w:t>
            </w:r>
          </w:p>
        </w:tc>
      </w:tr>
      <w:tr w:rsidR="00B77454" w14:paraId="41CFA333" w14:textId="77777777">
        <w:trPr>
          <w:trHeight w:val="286"/>
        </w:trPr>
        <w:tc>
          <w:tcPr>
            <w:tcW w:w="1440" w:type="dxa"/>
            <w:tcBorders>
              <w:top w:val="single" w:sz="4" w:space="0" w:color="000000"/>
              <w:left w:val="single" w:sz="4" w:space="0" w:color="000000"/>
              <w:bottom w:val="single" w:sz="4" w:space="0" w:color="000000"/>
              <w:right w:val="single" w:sz="4" w:space="0" w:color="000000"/>
            </w:tcBorders>
          </w:tcPr>
          <w:p w14:paraId="5FBD18BA" w14:textId="77777777" w:rsidR="00B77454" w:rsidRDefault="003E4B09">
            <w:r>
              <w:rPr>
                <w:rFonts w:ascii="Times New Roman" w:eastAsia="Times New Roman" w:hAnsi="Times New Roman" w:cs="Times New Roman"/>
                <w:sz w:val="20"/>
              </w:rPr>
              <w:t>255.02.99</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746A77B3" w14:textId="77777777" w:rsidR="00B77454" w:rsidRDefault="003E4B09">
            <w:r>
              <w:rPr>
                <w:rFonts w:ascii="Times New Roman" w:eastAsia="Times New Roman" w:hAnsi="Times New Roman" w:cs="Times New Roman"/>
                <w:sz w:val="20"/>
              </w:rPr>
              <w:t>Diğer Büro Makineleri ve Aletleri</w:t>
            </w:r>
          </w:p>
        </w:tc>
        <w:tc>
          <w:tcPr>
            <w:tcW w:w="1516" w:type="dxa"/>
            <w:tcBorders>
              <w:top w:val="single" w:sz="4" w:space="0" w:color="000000"/>
              <w:left w:val="single" w:sz="4" w:space="0" w:color="000000"/>
              <w:bottom w:val="single" w:sz="4" w:space="0" w:color="000000"/>
              <w:right w:val="single" w:sz="4" w:space="0" w:color="000000"/>
            </w:tcBorders>
          </w:tcPr>
          <w:p w14:paraId="337F0FF4" w14:textId="77777777" w:rsidR="00B77454" w:rsidRDefault="003E4B09">
            <w:pPr>
              <w:jc w:val="right"/>
            </w:pPr>
            <w:r>
              <w:rPr>
                <w:rFonts w:ascii="Times New Roman" w:eastAsia="Times New Roman" w:hAnsi="Times New Roman" w:cs="Times New Roman"/>
                <w:sz w:val="20"/>
              </w:rPr>
              <w:t>115.972,46</w:t>
            </w:r>
          </w:p>
        </w:tc>
        <w:tc>
          <w:tcPr>
            <w:tcW w:w="1398" w:type="dxa"/>
            <w:tcBorders>
              <w:top w:val="single" w:sz="4" w:space="0" w:color="000000"/>
              <w:left w:val="single" w:sz="4" w:space="0" w:color="000000"/>
              <w:bottom w:val="single" w:sz="4" w:space="0" w:color="000000"/>
              <w:right w:val="single" w:sz="4" w:space="0" w:color="000000"/>
            </w:tcBorders>
          </w:tcPr>
          <w:p w14:paraId="2C93DC48" w14:textId="77777777" w:rsidR="00B77454" w:rsidRDefault="003E4B09">
            <w:pPr>
              <w:jc w:val="right"/>
            </w:pPr>
            <w:r>
              <w:rPr>
                <w:rFonts w:ascii="Times New Roman" w:eastAsia="Times New Roman" w:hAnsi="Times New Roman" w:cs="Times New Roman"/>
                <w:sz w:val="20"/>
              </w:rPr>
              <w:t>226.415,52</w:t>
            </w:r>
          </w:p>
        </w:tc>
        <w:tc>
          <w:tcPr>
            <w:tcW w:w="1293" w:type="dxa"/>
            <w:tcBorders>
              <w:top w:val="single" w:sz="4" w:space="0" w:color="000000"/>
              <w:left w:val="single" w:sz="4" w:space="0" w:color="000000"/>
              <w:bottom w:val="single" w:sz="4" w:space="0" w:color="000000"/>
              <w:right w:val="single" w:sz="4" w:space="0" w:color="000000"/>
            </w:tcBorders>
          </w:tcPr>
          <w:p w14:paraId="3F768B6D" w14:textId="77777777" w:rsidR="00B77454" w:rsidRDefault="003E4B09">
            <w:pPr>
              <w:jc w:val="right"/>
            </w:pPr>
            <w:r>
              <w:rPr>
                <w:rFonts w:ascii="Times New Roman" w:eastAsia="Times New Roman" w:hAnsi="Times New Roman" w:cs="Times New Roman"/>
                <w:sz w:val="20"/>
              </w:rPr>
              <w:t>110.443,06</w:t>
            </w:r>
          </w:p>
        </w:tc>
      </w:tr>
      <w:tr w:rsidR="00B77454" w14:paraId="18E059E3" w14:textId="77777777">
        <w:trPr>
          <w:trHeight w:val="290"/>
        </w:trPr>
        <w:tc>
          <w:tcPr>
            <w:tcW w:w="1440" w:type="dxa"/>
            <w:tcBorders>
              <w:top w:val="single" w:sz="4" w:space="0" w:color="000000"/>
              <w:left w:val="single" w:sz="4" w:space="0" w:color="000000"/>
              <w:bottom w:val="single" w:sz="4" w:space="0" w:color="000000"/>
              <w:right w:val="single" w:sz="4" w:space="0" w:color="000000"/>
            </w:tcBorders>
          </w:tcPr>
          <w:p w14:paraId="55B4A3C2" w14:textId="77777777" w:rsidR="00B77454" w:rsidRDefault="003E4B09">
            <w:r>
              <w:rPr>
                <w:rFonts w:ascii="Times New Roman" w:eastAsia="Times New Roman" w:hAnsi="Times New Roman" w:cs="Times New Roman"/>
                <w:sz w:val="20"/>
              </w:rPr>
              <w:t>255.03.03</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0DFB2737" w14:textId="77777777" w:rsidR="00B77454" w:rsidRDefault="003E4B09">
            <w:r>
              <w:rPr>
                <w:rFonts w:ascii="Times New Roman" w:eastAsia="Times New Roman" w:hAnsi="Times New Roman" w:cs="Times New Roman"/>
                <w:sz w:val="20"/>
              </w:rPr>
              <w:t>Kafeterya ve Yemekhane Mobilyaları</w:t>
            </w:r>
          </w:p>
        </w:tc>
        <w:tc>
          <w:tcPr>
            <w:tcW w:w="1516" w:type="dxa"/>
            <w:tcBorders>
              <w:top w:val="single" w:sz="4" w:space="0" w:color="000000"/>
              <w:left w:val="single" w:sz="4" w:space="0" w:color="000000"/>
              <w:bottom w:val="single" w:sz="4" w:space="0" w:color="000000"/>
              <w:right w:val="single" w:sz="4" w:space="0" w:color="000000"/>
            </w:tcBorders>
          </w:tcPr>
          <w:p w14:paraId="771C255F" w14:textId="77777777" w:rsidR="00B77454" w:rsidRDefault="003E4B09">
            <w:pPr>
              <w:jc w:val="right"/>
            </w:pPr>
            <w:r>
              <w:rPr>
                <w:rFonts w:ascii="Times New Roman" w:eastAsia="Times New Roman" w:hAnsi="Times New Roman" w:cs="Times New Roman"/>
                <w:sz w:val="20"/>
              </w:rPr>
              <w:t>3.844,00</w:t>
            </w:r>
          </w:p>
        </w:tc>
        <w:tc>
          <w:tcPr>
            <w:tcW w:w="1398" w:type="dxa"/>
            <w:tcBorders>
              <w:top w:val="single" w:sz="4" w:space="0" w:color="000000"/>
              <w:left w:val="single" w:sz="4" w:space="0" w:color="000000"/>
              <w:bottom w:val="single" w:sz="4" w:space="0" w:color="000000"/>
              <w:right w:val="single" w:sz="4" w:space="0" w:color="000000"/>
            </w:tcBorders>
          </w:tcPr>
          <w:p w14:paraId="0DD296CA" w14:textId="77777777" w:rsidR="00B77454" w:rsidRDefault="003E4B09">
            <w:pPr>
              <w:jc w:val="right"/>
            </w:pPr>
            <w:r>
              <w:rPr>
                <w:rFonts w:ascii="Times New Roman" w:eastAsia="Times New Roman" w:hAnsi="Times New Roman" w:cs="Times New Roman"/>
                <w:sz w:val="20"/>
              </w:rPr>
              <w:t>9.091,64</w:t>
            </w:r>
          </w:p>
        </w:tc>
        <w:tc>
          <w:tcPr>
            <w:tcW w:w="1293" w:type="dxa"/>
            <w:tcBorders>
              <w:top w:val="single" w:sz="4" w:space="0" w:color="000000"/>
              <w:left w:val="single" w:sz="4" w:space="0" w:color="000000"/>
              <w:bottom w:val="single" w:sz="4" w:space="0" w:color="000000"/>
              <w:right w:val="single" w:sz="4" w:space="0" w:color="000000"/>
            </w:tcBorders>
          </w:tcPr>
          <w:p w14:paraId="62EF7ECD" w14:textId="77777777" w:rsidR="00B77454" w:rsidRDefault="003E4B09">
            <w:pPr>
              <w:jc w:val="right"/>
            </w:pPr>
            <w:r>
              <w:rPr>
                <w:rFonts w:ascii="Times New Roman" w:eastAsia="Times New Roman" w:hAnsi="Times New Roman" w:cs="Times New Roman"/>
                <w:sz w:val="20"/>
              </w:rPr>
              <w:t>5.247,64</w:t>
            </w:r>
          </w:p>
        </w:tc>
      </w:tr>
      <w:tr w:rsidR="00B77454" w14:paraId="109F75C0" w14:textId="77777777">
        <w:trPr>
          <w:trHeight w:val="280"/>
        </w:trPr>
        <w:tc>
          <w:tcPr>
            <w:tcW w:w="1440" w:type="dxa"/>
            <w:tcBorders>
              <w:top w:val="single" w:sz="4" w:space="0" w:color="000000"/>
              <w:left w:val="single" w:sz="4" w:space="0" w:color="000000"/>
              <w:bottom w:val="single" w:sz="4" w:space="0" w:color="000000"/>
              <w:right w:val="single" w:sz="4" w:space="0" w:color="000000"/>
            </w:tcBorders>
          </w:tcPr>
          <w:p w14:paraId="71E52404" w14:textId="77777777" w:rsidR="00B77454" w:rsidRDefault="003E4B09">
            <w:r>
              <w:rPr>
                <w:rFonts w:ascii="Times New Roman" w:eastAsia="Times New Roman" w:hAnsi="Times New Roman" w:cs="Times New Roman"/>
                <w:sz w:val="20"/>
              </w:rPr>
              <w:t>255.03.05</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7EA3A363" w14:textId="77777777" w:rsidR="00B77454" w:rsidRDefault="003E4B09">
            <w:r>
              <w:rPr>
                <w:rFonts w:ascii="Times New Roman" w:eastAsia="Times New Roman" w:hAnsi="Times New Roman" w:cs="Times New Roman"/>
                <w:sz w:val="20"/>
              </w:rPr>
              <w:t>Seminer ve Sunum Amaçlı Ürünler</w:t>
            </w:r>
          </w:p>
        </w:tc>
        <w:tc>
          <w:tcPr>
            <w:tcW w:w="1516" w:type="dxa"/>
            <w:tcBorders>
              <w:top w:val="single" w:sz="4" w:space="0" w:color="000000"/>
              <w:left w:val="single" w:sz="4" w:space="0" w:color="000000"/>
              <w:bottom w:val="single" w:sz="4" w:space="0" w:color="000000"/>
              <w:right w:val="single" w:sz="4" w:space="0" w:color="000000"/>
            </w:tcBorders>
          </w:tcPr>
          <w:p w14:paraId="66C00992" w14:textId="77777777" w:rsidR="00B77454" w:rsidRDefault="003E4B09">
            <w:pPr>
              <w:jc w:val="right"/>
            </w:pPr>
            <w:r>
              <w:rPr>
                <w:rFonts w:ascii="Times New Roman" w:eastAsia="Times New Roman" w:hAnsi="Times New Roman" w:cs="Times New Roman"/>
                <w:sz w:val="20"/>
              </w:rPr>
              <w:t>230,64</w:t>
            </w:r>
          </w:p>
        </w:tc>
        <w:tc>
          <w:tcPr>
            <w:tcW w:w="1398" w:type="dxa"/>
            <w:tcBorders>
              <w:top w:val="single" w:sz="4" w:space="0" w:color="000000"/>
              <w:left w:val="single" w:sz="4" w:space="0" w:color="000000"/>
              <w:bottom w:val="single" w:sz="4" w:space="0" w:color="000000"/>
              <w:right w:val="single" w:sz="4" w:space="0" w:color="000000"/>
            </w:tcBorders>
          </w:tcPr>
          <w:p w14:paraId="703C0293" w14:textId="77777777" w:rsidR="00B77454" w:rsidRDefault="003E4B09">
            <w:pPr>
              <w:jc w:val="right"/>
            </w:pPr>
            <w:r>
              <w:rPr>
                <w:rFonts w:ascii="Times New Roman" w:eastAsia="Times New Roman" w:hAnsi="Times New Roman" w:cs="Times New Roman"/>
                <w:sz w:val="20"/>
              </w:rPr>
              <w:t>547,28</w:t>
            </w:r>
          </w:p>
        </w:tc>
        <w:tc>
          <w:tcPr>
            <w:tcW w:w="1293" w:type="dxa"/>
            <w:tcBorders>
              <w:top w:val="single" w:sz="4" w:space="0" w:color="000000"/>
              <w:left w:val="single" w:sz="4" w:space="0" w:color="000000"/>
              <w:bottom w:val="single" w:sz="4" w:space="0" w:color="000000"/>
              <w:right w:val="single" w:sz="4" w:space="0" w:color="000000"/>
            </w:tcBorders>
          </w:tcPr>
          <w:p w14:paraId="493BA7C1" w14:textId="77777777" w:rsidR="00B77454" w:rsidRDefault="003E4B09">
            <w:pPr>
              <w:jc w:val="right"/>
            </w:pPr>
            <w:r>
              <w:rPr>
                <w:rFonts w:ascii="Times New Roman" w:eastAsia="Times New Roman" w:hAnsi="Times New Roman" w:cs="Times New Roman"/>
                <w:sz w:val="20"/>
              </w:rPr>
              <w:t>316,64</w:t>
            </w:r>
          </w:p>
        </w:tc>
      </w:tr>
      <w:tr w:rsidR="00B77454" w14:paraId="3B1F5A1C" w14:textId="77777777">
        <w:trPr>
          <w:trHeight w:val="284"/>
        </w:trPr>
        <w:tc>
          <w:tcPr>
            <w:tcW w:w="1440" w:type="dxa"/>
            <w:tcBorders>
              <w:top w:val="single" w:sz="4" w:space="0" w:color="000000"/>
              <w:left w:val="single" w:sz="4" w:space="0" w:color="000000"/>
              <w:bottom w:val="single" w:sz="4" w:space="0" w:color="000000"/>
              <w:right w:val="single" w:sz="4" w:space="0" w:color="000000"/>
            </w:tcBorders>
          </w:tcPr>
          <w:p w14:paraId="50750A09" w14:textId="77777777" w:rsidR="00B77454" w:rsidRDefault="003E4B09">
            <w:r>
              <w:rPr>
                <w:rFonts w:ascii="Times New Roman" w:eastAsia="Times New Roman" w:hAnsi="Times New Roman" w:cs="Times New Roman"/>
                <w:sz w:val="20"/>
              </w:rPr>
              <w:t>255.04.01</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350ED975" w14:textId="77777777" w:rsidR="00B77454" w:rsidRDefault="003E4B09">
            <w:r>
              <w:rPr>
                <w:rFonts w:ascii="Times New Roman" w:eastAsia="Times New Roman" w:hAnsi="Times New Roman" w:cs="Times New Roman"/>
                <w:sz w:val="20"/>
              </w:rPr>
              <w:t>Yemek Hazırlama Ekipmanları</w:t>
            </w:r>
          </w:p>
        </w:tc>
        <w:tc>
          <w:tcPr>
            <w:tcW w:w="1516" w:type="dxa"/>
            <w:tcBorders>
              <w:top w:val="single" w:sz="4" w:space="0" w:color="000000"/>
              <w:left w:val="single" w:sz="4" w:space="0" w:color="000000"/>
              <w:bottom w:val="single" w:sz="4" w:space="0" w:color="000000"/>
              <w:right w:val="single" w:sz="4" w:space="0" w:color="000000"/>
            </w:tcBorders>
          </w:tcPr>
          <w:p w14:paraId="15B91D59" w14:textId="77777777" w:rsidR="00B77454" w:rsidRDefault="003E4B09">
            <w:pPr>
              <w:jc w:val="right"/>
            </w:pPr>
            <w:r>
              <w:rPr>
                <w:rFonts w:ascii="Times New Roman" w:eastAsia="Times New Roman" w:hAnsi="Times New Roman" w:cs="Times New Roman"/>
                <w:sz w:val="20"/>
              </w:rPr>
              <w:t>7.295,91</w:t>
            </w:r>
          </w:p>
        </w:tc>
        <w:tc>
          <w:tcPr>
            <w:tcW w:w="1398" w:type="dxa"/>
            <w:tcBorders>
              <w:top w:val="single" w:sz="4" w:space="0" w:color="000000"/>
              <w:left w:val="single" w:sz="4" w:space="0" w:color="000000"/>
              <w:bottom w:val="single" w:sz="4" w:space="0" w:color="000000"/>
              <w:right w:val="single" w:sz="4" w:space="0" w:color="000000"/>
            </w:tcBorders>
          </w:tcPr>
          <w:p w14:paraId="79A78983" w14:textId="77777777" w:rsidR="00B77454" w:rsidRDefault="003E4B09">
            <w:pPr>
              <w:jc w:val="right"/>
            </w:pPr>
            <w:r>
              <w:rPr>
                <w:rFonts w:ascii="Times New Roman" w:eastAsia="Times New Roman" w:hAnsi="Times New Roman" w:cs="Times New Roman"/>
                <w:sz w:val="20"/>
              </w:rPr>
              <w:t>20.475,62</w:t>
            </w:r>
          </w:p>
        </w:tc>
        <w:tc>
          <w:tcPr>
            <w:tcW w:w="1293" w:type="dxa"/>
            <w:tcBorders>
              <w:top w:val="single" w:sz="4" w:space="0" w:color="000000"/>
              <w:left w:val="single" w:sz="4" w:space="0" w:color="000000"/>
              <w:bottom w:val="single" w:sz="4" w:space="0" w:color="000000"/>
              <w:right w:val="single" w:sz="4" w:space="0" w:color="000000"/>
            </w:tcBorders>
          </w:tcPr>
          <w:p w14:paraId="2B5370E9" w14:textId="77777777" w:rsidR="00B77454" w:rsidRDefault="003E4B09">
            <w:pPr>
              <w:jc w:val="right"/>
            </w:pPr>
            <w:r>
              <w:rPr>
                <w:rFonts w:ascii="Times New Roman" w:eastAsia="Times New Roman" w:hAnsi="Times New Roman" w:cs="Times New Roman"/>
                <w:sz w:val="20"/>
              </w:rPr>
              <w:t>13.179,71</w:t>
            </w:r>
          </w:p>
        </w:tc>
      </w:tr>
      <w:tr w:rsidR="00B77454" w14:paraId="186DF1FD" w14:textId="77777777">
        <w:trPr>
          <w:trHeight w:val="274"/>
        </w:trPr>
        <w:tc>
          <w:tcPr>
            <w:tcW w:w="1440" w:type="dxa"/>
            <w:tcBorders>
              <w:top w:val="single" w:sz="4" w:space="0" w:color="000000"/>
              <w:left w:val="single" w:sz="4" w:space="0" w:color="000000"/>
              <w:bottom w:val="single" w:sz="4" w:space="0" w:color="000000"/>
              <w:right w:val="single" w:sz="4" w:space="0" w:color="000000"/>
            </w:tcBorders>
          </w:tcPr>
          <w:p w14:paraId="3CD0B83E" w14:textId="77777777" w:rsidR="00B77454" w:rsidRDefault="003E4B09">
            <w:r>
              <w:rPr>
                <w:rFonts w:ascii="Times New Roman" w:eastAsia="Times New Roman" w:hAnsi="Times New Roman" w:cs="Times New Roman"/>
                <w:sz w:val="20"/>
              </w:rPr>
              <w:t>255.07.02</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2E38F4B9" w14:textId="77777777" w:rsidR="00B77454" w:rsidRDefault="003E4B09">
            <w:r>
              <w:rPr>
                <w:rFonts w:ascii="Times New Roman" w:eastAsia="Times New Roman" w:hAnsi="Times New Roman" w:cs="Times New Roman"/>
                <w:sz w:val="20"/>
              </w:rPr>
              <w:t>Basılı Yayınlar</w:t>
            </w:r>
          </w:p>
        </w:tc>
        <w:tc>
          <w:tcPr>
            <w:tcW w:w="1516" w:type="dxa"/>
            <w:tcBorders>
              <w:top w:val="single" w:sz="4" w:space="0" w:color="000000"/>
              <w:left w:val="single" w:sz="4" w:space="0" w:color="000000"/>
              <w:bottom w:val="single" w:sz="4" w:space="0" w:color="000000"/>
              <w:right w:val="single" w:sz="4" w:space="0" w:color="000000"/>
            </w:tcBorders>
          </w:tcPr>
          <w:p w14:paraId="5A111AA6" w14:textId="77777777" w:rsidR="00B77454" w:rsidRDefault="003E4B09">
            <w:pPr>
              <w:jc w:val="right"/>
            </w:pPr>
            <w:r>
              <w:rPr>
                <w:rFonts w:ascii="Times New Roman" w:eastAsia="Times New Roman" w:hAnsi="Times New Roman" w:cs="Times New Roman"/>
                <w:sz w:val="20"/>
              </w:rPr>
              <w:t>599,66</w:t>
            </w:r>
          </w:p>
        </w:tc>
        <w:tc>
          <w:tcPr>
            <w:tcW w:w="1398" w:type="dxa"/>
            <w:tcBorders>
              <w:top w:val="single" w:sz="4" w:space="0" w:color="000000"/>
              <w:left w:val="single" w:sz="4" w:space="0" w:color="000000"/>
              <w:bottom w:val="single" w:sz="4" w:space="0" w:color="000000"/>
              <w:right w:val="single" w:sz="4" w:space="0" w:color="000000"/>
            </w:tcBorders>
          </w:tcPr>
          <w:p w14:paraId="5D382A0B" w14:textId="77777777" w:rsidR="00B77454" w:rsidRDefault="003E4B09">
            <w:pPr>
              <w:jc w:val="right"/>
            </w:pPr>
            <w:r>
              <w:rPr>
                <w:rFonts w:ascii="Times New Roman" w:eastAsia="Times New Roman" w:hAnsi="Times New Roman" w:cs="Times New Roman"/>
                <w:sz w:val="20"/>
              </w:rPr>
              <w:t>1.292,92</w:t>
            </w:r>
          </w:p>
        </w:tc>
        <w:tc>
          <w:tcPr>
            <w:tcW w:w="1293" w:type="dxa"/>
            <w:tcBorders>
              <w:top w:val="single" w:sz="4" w:space="0" w:color="000000"/>
              <w:left w:val="single" w:sz="4" w:space="0" w:color="000000"/>
              <w:bottom w:val="single" w:sz="4" w:space="0" w:color="000000"/>
              <w:right w:val="single" w:sz="4" w:space="0" w:color="000000"/>
            </w:tcBorders>
          </w:tcPr>
          <w:p w14:paraId="4EB1DCBC" w14:textId="77777777" w:rsidR="00B77454" w:rsidRDefault="003E4B09">
            <w:pPr>
              <w:jc w:val="right"/>
            </w:pPr>
            <w:r>
              <w:rPr>
                <w:rFonts w:ascii="Times New Roman" w:eastAsia="Times New Roman" w:hAnsi="Times New Roman" w:cs="Times New Roman"/>
                <w:sz w:val="20"/>
              </w:rPr>
              <w:t>693,26</w:t>
            </w:r>
          </w:p>
        </w:tc>
      </w:tr>
      <w:tr w:rsidR="00B77454" w14:paraId="1D519D5B" w14:textId="77777777">
        <w:trPr>
          <w:trHeight w:val="292"/>
        </w:trPr>
        <w:tc>
          <w:tcPr>
            <w:tcW w:w="1440" w:type="dxa"/>
            <w:tcBorders>
              <w:top w:val="single" w:sz="4" w:space="0" w:color="000000"/>
              <w:left w:val="single" w:sz="4" w:space="0" w:color="000000"/>
              <w:bottom w:val="single" w:sz="4" w:space="0" w:color="000000"/>
              <w:right w:val="single" w:sz="4" w:space="0" w:color="000000"/>
            </w:tcBorders>
          </w:tcPr>
          <w:p w14:paraId="4CE93AA5" w14:textId="77777777" w:rsidR="00B77454" w:rsidRDefault="003E4B09">
            <w:r>
              <w:rPr>
                <w:rFonts w:ascii="Times New Roman" w:eastAsia="Times New Roman" w:hAnsi="Times New Roman" w:cs="Times New Roman"/>
                <w:sz w:val="20"/>
              </w:rPr>
              <w:t>255.07.03</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2A7BAD93" w14:textId="77777777" w:rsidR="00B77454" w:rsidRDefault="003E4B09">
            <w:r>
              <w:rPr>
                <w:rFonts w:ascii="Times New Roman" w:eastAsia="Times New Roman" w:hAnsi="Times New Roman" w:cs="Times New Roman"/>
                <w:sz w:val="20"/>
              </w:rPr>
              <w:t>Görsel ve İşitsel Kaynaklar</w:t>
            </w:r>
          </w:p>
        </w:tc>
        <w:tc>
          <w:tcPr>
            <w:tcW w:w="1516" w:type="dxa"/>
            <w:tcBorders>
              <w:top w:val="single" w:sz="4" w:space="0" w:color="000000"/>
              <w:left w:val="single" w:sz="4" w:space="0" w:color="000000"/>
              <w:bottom w:val="single" w:sz="4" w:space="0" w:color="000000"/>
              <w:right w:val="single" w:sz="4" w:space="0" w:color="000000"/>
            </w:tcBorders>
          </w:tcPr>
          <w:p w14:paraId="65BEADE0" w14:textId="77777777" w:rsidR="00B77454" w:rsidRDefault="003E4B09">
            <w:pPr>
              <w:jc w:val="right"/>
            </w:pPr>
            <w:r>
              <w:rPr>
                <w:rFonts w:ascii="Times New Roman" w:eastAsia="Times New Roman" w:hAnsi="Times New Roman" w:cs="Times New Roman"/>
                <w:sz w:val="20"/>
              </w:rPr>
              <w:t>3.090,58</w:t>
            </w:r>
          </w:p>
        </w:tc>
        <w:tc>
          <w:tcPr>
            <w:tcW w:w="1398" w:type="dxa"/>
            <w:tcBorders>
              <w:top w:val="single" w:sz="4" w:space="0" w:color="000000"/>
              <w:left w:val="single" w:sz="4" w:space="0" w:color="000000"/>
              <w:bottom w:val="single" w:sz="4" w:space="0" w:color="000000"/>
              <w:right w:val="single" w:sz="4" w:space="0" w:color="000000"/>
            </w:tcBorders>
          </w:tcPr>
          <w:p w14:paraId="5F216388" w14:textId="77777777" w:rsidR="00B77454" w:rsidRDefault="003E4B09">
            <w:pPr>
              <w:jc w:val="right"/>
            </w:pPr>
            <w:r>
              <w:rPr>
                <w:rFonts w:ascii="Times New Roman" w:eastAsia="Times New Roman" w:hAnsi="Times New Roman" w:cs="Times New Roman"/>
                <w:sz w:val="20"/>
              </w:rPr>
              <w:t>6.663,56</w:t>
            </w:r>
          </w:p>
        </w:tc>
        <w:tc>
          <w:tcPr>
            <w:tcW w:w="1293" w:type="dxa"/>
            <w:tcBorders>
              <w:top w:val="single" w:sz="4" w:space="0" w:color="000000"/>
              <w:left w:val="single" w:sz="4" w:space="0" w:color="000000"/>
              <w:bottom w:val="single" w:sz="4" w:space="0" w:color="000000"/>
              <w:right w:val="single" w:sz="4" w:space="0" w:color="000000"/>
            </w:tcBorders>
          </w:tcPr>
          <w:p w14:paraId="1EF44D99" w14:textId="77777777" w:rsidR="00B77454" w:rsidRDefault="003E4B09">
            <w:pPr>
              <w:jc w:val="right"/>
            </w:pPr>
            <w:r>
              <w:rPr>
                <w:rFonts w:ascii="Times New Roman" w:eastAsia="Times New Roman" w:hAnsi="Times New Roman" w:cs="Times New Roman"/>
                <w:sz w:val="20"/>
              </w:rPr>
              <w:t>3.572,98</w:t>
            </w:r>
          </w:p>
        </w:tc>
      </w:tr>
      <w:tr w:rsidR="00B77454" w14:paraId="7B534A81" w14:textId="77777777">
        <w:trPr>
          <w:trHeight w:val="284"/>
        </w:trPr>
        <w:tc>
          <w:tcPr>
            <w:tcW w:w="1440" w:type="dxa"/>
            <w:tcBorders>
              <w:top w:val="single" w:sz="4" w:space="0" w:color="000000"/>
              <w:left w:val="single" w:sz="4" w:space="0" w:color="000000"/>
              <w:bottom w:val="single" w:sz="4" w:space="0" w:color="000000"/>
              <w:right w:val="single" w:sz="4" w:space="0" w:color="000000"/>
            </w:tcBorders>
          </w:tcPr>
          <w:p w14:paraId="5F0E7D6E" w14:textId="77777777" w:rsidR="00B77454" w:rsidRDefault="003E4B09">
            <w:r>
              <w:rPr>
                <w:rFonts w:ascii="Times New Roman" w:eastAsia="Times New Roman" w:hAnsi="Times New Roman" w:cs="Times New Roman"/>
                <w:sz w:val="20"/>
              </w:rPr>
              <w:t>255.08.01</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49EEC8D7" w14:textId="77777777" w:rsidR="00B77454" w:rsidRDefault="003E4B09">
            <w:r>
              <w:rPr>
                <w:rFonts w:ascii="Times New Roman" w:eastAsia="Times New Roman" w:hAnsi="Times New Roman" w:cs="Times New Roman"/>
                <w:sz w:val="20"/>
              </w:rPr>
              <w:t>Eğitim Mobilyaları ve Donanımları</w:t>
            </w:r>
          </w:p>
        </w:tc>
        <w:tc>
          <w:tcPr>
            <w:tcW w:w="1516" w:type="dxa"/>
            <w:tcBorders>
              <w:top w:val="single" w:sz="4" w:space="0" w:color="000000"/>
              <w:left w:val="single" w:sz="4" w:space="0" w:color="000000"/>
              <w:bottom w:val="single" w:sz="4" w:space="0" w:color="000000"/>
              <w:right w:val="single" w:sz="4" w:space="0" w:color="000000"/>
            </w:tcBorders>
          </w:tcPr>
          <w:p w14:paraId="689BBED0" w14:textId="77777777" w:rsidR="00B77454" w:rsidRDefault="003E4B09">
            <w:pPr>
              <w:jc w:val="right"/>
            </w:pPr>
            <w:r>
              <w:rPr>
                <w:rFonts w:ascii="Times New Roman" w:eastAsia="Times New Roman" w:hAnsi="Times New Roman" w:cs="Times New Roman"/>
                <w:sz w:val="20"/>
              </w:rPr>
              <w:t>8.303,04</w:t>
            </w:r>
          </w:p>
        </w:tc>
        <w:tc>
          <w:tcPr>
            <w:tcW w:w="1398" w:type="dxa"/>
            <w:tcBorders>
              <w:top w:val="single" w:sz="4" w:space="0" w:color="000000"/>
              <w:left w:val="single" w:sz="4" w:space="0" w:color="000000"/>
              <w:bottom w:val="single" w:sz="4" w:space="0" w:color="000000"/>
              <w:right w:val="single" w:sz="4" w:space="0" w:color="000000"/>
            </w:tcBorders>
          </w:tcPr>
          <w:p w14:paraId="39F4222E" w14:textId="77777777" w:rsidR="00B77454" w:rsidRDefault="003E4B09">
            <w:pPr>
              <w:jc w:val="right"/>
            </w:pPr>
            <w:r>
              <w:rPr>
                <w:rFonts w:ascii="Times New Roman" w:eastAsia="Times New Roman" w:hAnsi="Times New Roman" w:cs="Times New Roman"/>
                <w:sz w:val="20"/>
              </w:rPr>
              <w:t>17.902,08</w:t>
            </w:r>
          </w:p>
        </w:tc>
        <w:tc>
          <w:tcPr>
            <w:tcW w:w="1293" w:type="dxa"/>
            <w:tcBorders>
              <w:top w:val="single" w:sz="4" w:space="0" w:color="000000"/>
              <w:left w:val="single" w:sz="4" w:space="0" w:color="000000"/>
              <w:bottom w:val="single" w:sz="4" w:space="0" w:color="000000"/>
              <w:right w:val="single" w:sz="4" w:space="0" w:color="000000"/>
            </w:tcBorders>
          </w:tcPr>
          <w:p w14:paraId="65D018C6" w14:textId="77777777" w:rsidR="00B77454" w:rsidRDefault="003E4B09">
            <w:pPr>
              <w:jc w:val="right"/>
            </w:pPr>
            <w:r>
              <w:rPr>
                <w:rFonts w:ascii="Times New Roman" w:eastAsia="Times New Roman" w:hAnsi="Times New Roman" w:cs="Times New Roman"/>
                <w:sz w:val="20"/>
              </w:rPr>
              <w:t>9.599,04</w:t>
            </w:r>
          </w:p>
        </w:tc>
      </w:tr>
      <w:tr w:rsidR="00B77454" w14:paraId="2844BABE" w14:textId="77777777">
        <w:trPr>
          <w:trHeight w:val="272"/>
        </w:trPr>
        <w:tc>
          <w:tcPr>
            <w:tcW w:w="1440" w:type="dxa"/>
            <w:tcBorders>
              <w:top w:val="single" w:sz="4" w:space="0" w:color="000000"/>
              <w:left w:val="single" w:sz="4" w:space="0" w:color="000000"/>
              <w:bottom w:val="single" w:sz="4" w:space="0" w:color="000000"/>
              <w:right w:val="single" w:sz="4" w:space="0" w:color="000000"/>
            </w:tcBorders>
          </w:tcPr>
          <w:p w14:paraId="455E2A41" w14:textId="77777777" w:rsidR="00B77454" w:rsidRDefault="003E4B09">
            <w:r>
              <w:rPr>
                <w:rFonts w:ascii="Times New Roman" w:eastAsia="Times New Roman" w:hAnsi="Times New Roman" w:cs="Times New Roman"/>
                <w:sz w:val="20"/>
              </w:rPr>
              <w:t>255.08.02</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4887CEF6" w14:textId="77777777" w:rsidR="00B77454" w:rsidRDefault="003E4B09">
            <w:r>
              <w:rPr>
                <w:rFonts w:ascii="Times New Roman" w:eastAsia="Times New Roman" w:hAnsi="Times New Roman" w:cs="Times New Roman"/>
                <w:sz w:val="20"/>
              </w:rPr>
              <w:t>Öğrenmeyi Kolaylaştırıcı Ekipmanlar</w:t>
            </w:r>
          </w:p>
        </w:tc>
        <w:tc>
          <w:tcPr>
            <w:tcW w:w="1516" w:type="dxa"/>
            <w:tcBorders>
              <w:top w:val="single" w:sz="4" w:space="0" w:color="000000"/>
              <w:left w:val="single" w:sz="4" w:space="0" w:color="000000"/>
              <w:bottom w:val="single" w:sz="4" w:space="0" w:color="000000"/>
              <w:right w:val="single" w:sz="4" w:space="0" w:color="000000"/>
            </w:tcBorders>
          </w:tcPr>
          <w:p w14:paraId="1D1B9AEC" w14:textId="77777777" w:rsidR="00B77454" w:rsidRDefault="003E4B09">
            <w:pPr>
              <w:jc w:val="right"/>
            </w:pPr>
            <w:r>
              <w:rPr>
                <w:rFonts w:ascii="Times New Roman" w:eastAsia="Times New Roman" w:hAnsi="Times New Roman" w:cs="Times New Roman"/>
                <w:sz w:val="20"/>
              </w:rPr>
              <w:t>3.844,00</w:t>
            </w:r>
          </w:p>
        </w:tc>
        <w:tc>
          <w:tcPr>
            <w:tcW w:w="1398" w:type="dxa"/>
            <w:tcBorders>
              <w:top w:val="single" w:sz="4" w:space="0" w:color="000000"/>
              <w:left w:val="single" w:sz="4" w:space="0" w:color="000000"/>
              <w:bottom w:val="single" w:sz="4" w:space="0" w:color="000000"/>
              <w:right w:val="single" w:sz="4" w:space="0" w:color="000000"/>
            </w:tcBorders>
          </w:tcPr>
          <w:p w14:paraId="47130442" w14:textId="77777777" w:rsidR="00B77454" w:rsidRDefault="003E4B09">
            <w:pPr>
              <w:jc w:val="right"/>
            </w:pPr>
            <w:r>
              <w:rPr>
                <w:rFonts w:ascii="Times New Roman" w:eastAsia="Times New Roman" w:hAnsi="Times New Roman" w:cs="Times New Roman"/>
                <w:sz w:val="20"/>
              </w:rPr>
              <w:t>8.288,00</w:t>
            </w:r>
          </w:p>
        </w:tc>
        <w:tc>
          <w:tcPr>
            <w:tcW w:w="1293" w:type="dxa"/>
            <w:tcBorders>
              <w:top w:val="single" w:sz="4" w:space="0" w:color="000000"/>
              <w:left w:val="single" w:sz="4" w:space="0" w:color="000000"/>
              <w:bottom w:val="single" w:sz="4" w:space="0" w:color="000000"/>
              <w:right w:val="single" w:sz="4" w:space="0" w:color="000000"/>
            </w:tcBorders>
          </w:tcPr>
          <w:p w14:paraId="3F973E7B" w14:textId="77777777" w:rsidR="00B77454" w:rsidRDefault="003E4B09">
            <w:pPr>
              <w:jc w:val="right"/>
            </w:pPr>
            <w:r>
              <w:rPr>
                <w:rFonts w:ascii="Times New Roman" w:eastAsia="Times New Roman" w:hAnsi="Times New Roman" w:cs="Times New Roman"/>
                <w:sz w:val="20"/>
              </w:rPr>
              <w:t>4.444,00</w:t>
            </w:r>
          </w:p>
        </w:tc>
      </w:tr>
      <w:tr w:rsidR="00B77454" w14:paraId="2BDC3AD6" w14:textId="77777777">
        <w:trPr>
          <w:trHeight w:val="428"/>
        </w:trPr>
        <w:tc>
          <w:tcPr>
            <w:tcW w:w="1440" w:type="dxa"/>
            <w:tcBorders>
              <w:top w:val="single" w:sz="4" w:space="0" w:color="000000"/>
              <w:left w:val="single" w:sz="4" w:space="0" w:color="000000"/>
              <w:bottom w:val="single" w:sz="4" w:space="0" w:color="000000"/>
              <w:right w:val="single" w:sz="4" w:space="0" w:color="000000"/>
            </w:tcBorders>
            <w:vAlign w:val="center"/>
          </w:tcPr>
          <w:p w14:paraId="6FBCDE7E" w14:textId="77777777" w:rsidR="00B77454" w:rsidRDefault="003E4B09">
            <w:r>
              <w:rPr>
                <w:rFonts w:ascii="Times New Roman" w:eastAsia="Times New Roman" w:hAnsi="Times New Roman" w:cs="Times New Roman"/>
                <w:sz w:val="20"/>
              </w:rPr>
              <w:t>255.09.03</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vAlign w:val="center"/>
          </w:tcPr>
          <w:p w14:paraId="3BB06EF3" w14:textId="77777777" w:rsidR="00B77454" w:rsidRDefault="003E4B09">
            <w:pPr>
              <w:jc w:val="both"/>
            </w:pPr>
            <w:r>
              <w:rPr>
                <w:rFonts w:ascii="Times New Roman" w:eastAsia="Times New Roman" w:hAnsi="Times New Roman" w:cs="Times New Roman"/>
                <w:sz w:val="20"/>
              </w:rPr>
              <w:t>Saha Sporlarında Kullanılan Demirbaşlar</w:t>
            </w:r>
          </w:p>
        </w:tc>
        <w:tc>
          <w:tcPr>
            <w:tcW w:w="1516" w:type="dxa"/>
            <w:tcBorders>
              <w:top w:val="single" w:sz="4" w:space="0" w:color="000000"/>
              <w:left w:val="single" w:sz="4" w:space="0" w:color="000000"/>
              <w:bottom w:val="single" w:sz="4" w:space="0" w:color="000000"/>
              <w:right w:val="single" w:sz="4" w:space="0" w:color="000000"/>
            </w:tcBorders>
            <w:vAlign w:val="center"/>
          </w:tcPr>
          <w:p w14:paraId="7A9D3EC2" w14:textId="77777777" w:rsidR="00B77454" w:rsidRDefault="003E4B09">
            <w:pPr>
              <w:jc w:val="right"/>
            </w:pPr>
            <w:r>
              <w:rPr>
                <w:rFonts w:ascii="Times New Roman" w:eastAsia="Times New Roman" w:hAnsi="Times New Roman" w:cs="Times New Roman"/>
                <w:sz w:val="20"/>
              </w:rPr>
              <w:t>1.076,32</w:t>
            </w:r>
          </w:p>
        </w:tc>
        <w:tc>
          <w:tcPr>
            <w:tcW w:w="1398" w:type="dxa"/>
            <w:tcBorders>
              <w:top w:val="single" w:sz="4" w:space="0" w:color="000000"/>
              <w:left w:val="single" w:sz="4" w:space="0" w:color="000000"/>
              <w:bottom w:val="single" w:sz="4" w:space="0" w:color="000000"/>
              <w:right w:val="single" w:sz="4" w:space="0" w:color="000000"/>
            </w:tcBorders>
            <w:vAlign w:val="center"/>
          </w:tcPr>
          <w:p w14:paraId="7D7D9A8C" w14:textId="77777777" w:rsidR="00B77454" w:rsidRDefault="003E4B09">
            <w:pPr>
              <w:jc w:val="right"/>
            </w:pPr>
            <w:r>
              <w:rPr>
                <w:rFonts w:ascii="Times New Roman" w:eastAsia="Times New Roman" w:hAnsi="Times New Roman" w:cs="Times New Roman"/>
                <w:sz w:val="20"/>
              </w:rPr>
              <w:t>2.320,64</w:t>
            </w:r>
          </w:p>
        </w:tc>
        <w:tc>
          <w:tcPr>
            <w:tcW w:w="1293" w:type="dxa"/>
            <w:tcBorders>
              <w:top w:val="single" w:sz="4" w:space="0" w:color="000000"/>
              <w:left w:val="single" w:sz="4" w:space="0" w:color="000000"/>
              <w:bottom w:val="single" w:sz="4" w:space="0" w:color="000000"/>
              <w:right w:val="single" w:sz="4" w:space="0" w:color="000000"/>
            </w:tcBorders>
            <w:vAlign w:val="center"/>
          </w:tcPr>
          <w:p w14:paraId="569EF9A6" w14:textId="77777777" w:rsidR="00B77454" w:rsidRDefault="003E4B09">
            <w:pPr>
              <w:jc w:val="right"/>
            </w:pPr>
            <w:r>
              <w:rPr>
                <w:rFonts w:ascii="Times New Roman" w:eastAsia="Times New Roman" w:hAnsi="Times New Roman" w:cs="Times New Roman"/>
                <w:sz w:val="20"/>
              </w:rPr>
              <w:t>1.244,32</w:t>
            </w:r>
          </w:p>
        </w:tc>
      </w:tr>
      <w:tr w:rsidR="00B77454" w14:paraId="557FCB1A" w14:textId="77777777">
        <w:trPr>
          <w:trHeight w:val="382"/>
        </w:trPr>
        <w:tc>
          <w:tcPr>
            <w:tcW w:w="1440" w:type="dxa"/>
            <w:tcBorders>
              <w:top w:val="single" w:sz="4" w:space="0" w:color="000000"/>
              <w:left w:val="single" w:sz="4" w:space="0" w:color="000000"/>
              <w:bottom w:val="single" w:sz="4" w:space="0" w:color="000000"/>
              <w:right w:val="single" w:sz="4" w:space="0" w:color="000000"/>
            </w:tcBorders>
          </w:tcPr>
          <w:p w14:paraId="3AC9DBF0" w14:textId="77777777" w:rsidR="00B77454" w:rsidRDefault="003E4B09">
            <w:r>
              <w:rPr>
                <w:rFonts w:ascii="Times New Roman" w:eastAsia="Times New Roman" w:hAnsi="Times New Roman" w:cs="Times New Roman"/>
                <w:sz w:val="20"/>
              </w:rPr>
              <w:t>255.10.01</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6D0768DE" w14:textId="77777777" w:rsidR="00B77454" w:rsidRDefault="003E4B09">
            <w:r>
              <w:rPr>
                <w:rFonts w:ascii="Times New Roman" w:eastAsia="Times New Roman" w:hAnsi="Times New Roman" w:cs="Times New Roman"/>
                <w:sz w:val="20"/>
              </w:rPr>
              <w:t>Güvenlik ve Korunma Amaçlı Araçlar</w:t>
            </w:r>
          </w:p>
        </w:tc>
        <w:tc>
          <w:tcPr>
            <w:tcW w:w="1516" w:type="dxa"/>
            <w:tcBorders>
              <w:top w:val="single" w:sz="4" w:space="0" w:color="000000"/>
              <w:left w:val="single" w:sz="4" w:space="0" w:color="000000"/>
              <w:bottom w:val="single" w:sz="4" w:space="0" w:color="000000"/>
              <w:right w:val="single" w:sz="4" w:space="0" w:color="000000"/>
            </w:tcBorders>
          </w:tcPr>
          <w:p w14:paraId="504EEEF4" w14:textId="77777777" w:rsidR="00B77454" w:rsidRDefault="003E4B09">
            <w:pPr>
              <w:jc w:val="right"/>
            </w:pPr>
            <w:r>
              <w:rPr>
                <w:rFonts w:ascii="Times New Roman" w:eastAsia="Times New Roman" w:hAnsi="Times New Roman" w:cs="Times New Roman"/>
                <w:sz w:val="20"/>
              </w:rPr>
              <w:t>1.350,01</w:t>
            </w:r>
          </w:p>
        </w:tc>
        <w:tc>
          <w:tcPr>
            <w:tcW w:w="1398" w:type="dxa"/>
            <w:tcBorders>
              <w:top w:val="single" w:sz="4" w:space="0" w:color="000000"/>
              <w:left w:val="single" w:sz="4" w:space="0" w:color="000000"/>
              <w:bottom w:val="single" w:sz="4" w:space="0" w:color="000000"/>
              <w:right w:val="single" w:sz="4" w:space="0" w:color="000000"/>
            </w:tcBorders>
          </w:tcPr>
          <w:p w14:paraId="7F31EC77" w14:textId="77777777" w:rsidR="00B77454" w:rsidRDefault="003E4B09">
            <w:pPr>
              <w:jc w:val="right"/>
            </w:pPr>
            <w:r>
              <w:rPr>
                <w:rFonts w:ascii="Times New Roman" w:eastAsia="Times New Roman" w:hAnsi="Times New Roman" w:cs="Times New Roman"/>
                <w:sz w:val="20"/>
              </w:rPr>
              <w:t>3.588,74</w:t>
            </w:r>
          </w:p>
        </w:tc>
        <w:tc>
          <w:tcPr>
            <w:tcW w:w="1293" w:type="dxa"/>
            <w:tcBorders>
              <w:top w:val="single" w:sz="4" w:space="0" w:color="000000"/>
              <w:left w:val="single" w:sz="4" w:space="0" w:color="000000"/>
              <w:bottom w:val="single" w:sz="4" w:space="0" w:color="000000"/>
              <w:right w:val="single" w:sz="4" w:space="0" w:color="000000"/>
            </w:tcBorders>
          </w:tcPr>
          <w:p w14:paraId="39498BAA" w14:textId="77777777" w:rsidR="00B77454" w:rsidRDefault="003E4B09">
            <w:pPr>
              <w:jc w:val="right"/>
            </w:pPr>
            <w:r>
              <w:rPr>
                <w:rFonts w:ascii="Times New Roman" w:eastAsia="Times New Roman" w:hAnsi="Times New Roman" w:cs="Times New Roman"/>
                <w:sz w:val="20"/>
              </w:rPr>
              <w:t>2.238,73</w:t>
            </w:r>
          </w:p>
        </w:tc>
      </w:tr>
      <w:tr w:rsidR="00B77454" w14:paraId="21CCD9BE" w14:textId="77777777">
        <w:trPr>
          <w:trHeight w:val="288"/>
        </w:trPr>
        <w:tc>
          <w:tcPr>
            <w:tcW w:w="1440" w:type="dxa"/>
            <w:tcBorders>
              <w:top w:val="single" w:sz="4" w:space="0" w:color="000000"/>
              <w:left w:val="single" w:sz="4" w:space="0" w:color="000000"/>
              <w:bottom w:val="single" w:sz="4" w:space="0" w:color="000000"/>
              <w:right w:val="single" w:sz="4" w:space="0" w:color="000000"/>
            </w:tcBorders>
          </w:tcPr>
          <w:p w14:paraId="229F9630" w14:textId="77777777" w:rsidR="00B77454" w:rsidRDefault="003E4B09">
            <w:r>
              <w:rPr>
                <w:rFonts w:ascii="Times New Roman" w:eastAsia="Times New Roman" w:hAnsi="Times New Roman" w:cs="Times New Roman"/>
                <w:sz w:val="20"/>
              </w:rPr>
              <w:t>255.10.02</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5F517EEF" w14:textId="77777777" w:rsidR="00B77454" w:rsidRDefault="003E4B09">
            <w:r>
              <w:rPr>
                <w:rFonts w:ascii="Times New Roman" w:eastAsia="Times New Roman" w:hAnsi="Times New Roman" w:cs="Times New Roman"/>
                <w:sz w:val="20"/>
              </w:rPr>
              <w:t>Kontrol ve Güvenlik Sistemleri</w:t>
            </w:r>
          </w:p>
        </w:tc>
        <w:tc>
          <w:tcPr>
            <w:tcW w:w="1516" w:type="dxa"/>
            <w:tcBorders>
              <w:top w:val="single" w:sz="4" w:space="0" w:color="000000"/>
              <w:left w:val="single" w:sz="4" w:space="0" w:color="000000"/>
              <w:bottom w:val="single" w:sz="4" w:space="0" w:color="000000"/>
              <w:right w:val="single" w:sz="4" w:space="0" w:color="000000"/>
            </w:tcBorders>
          </w:tcPr>
          <w:p w14:paraId="547F8C50" w14:textId="77777777" w:rsidR="00B77454" w:rsidRDefault="003E4B09">
            <w:pPr>
              <w:jc w:val="right"/>
            </w:pPr>
            <w:r>
              <w:rPr>
                <w:rFonts w:ascii="Times New Roman" w:eastAsia="Times New Roman" w:hAnsi="Times New Roman" w:cs="Times New Roman"/>
                <w:sz w:val="20"/>
              </w:rPr>
              <w:t>38.118,34</w:t>
            </w:r>
          </w:p>
        </w:tc>
        <w:tc>
          <w:tcPr>
            <w:tcW w:w="1398" w:type="dxa"/>
            <w:tcBorders>
              <w:top w:val="single" w:sz="4" w:space="0" w:color="000000"/>
              <w:left w:val="single" w:sz="4" w:space="0" w:color="000000"/>
              <w:bottom w:val="single" w:sz="4" w:space="0" w:color="000000"/>
              <w:right w:val="single" w:sz="4" w:space="0" w:color="000000"/>
            </w:tcBorders>
          </w:tcPr>
          <w:p w14:paraId="3C36ABB5" w14:textId="77777777" w:rsidR="00B77454" w:rsidRDefault="003E4B09">
            <w:pPr>
              <w:jc w:val="right"/>
            </w:pPr>
            <w:r>
              <w:rPr>
                <w:rFonts w:ascii="Times New Roman" w:eastAsia="Times New Roman" w:hAnsi="Times New Roman" w:cs="Times New Roman"/>
                <w:sz w:val="20"/>
              </w:rPr>
              <w:t>69.657,28</w:t>
            </w:r>
          </w:p>
        </w:tc>
        <w:tc>
          <w:tcPr>
            <w:tcW w:w="1293" w:type="dxa"/>
            <w:tcBorders>
              <w:top w:val="single" w:sz="4" w:space="0" w:color="000000"/>
              <w:left w:val="single" w:sz="4" w:space="0" w:color="000000"/>
              <w:bottom w:val="single" w:sz="4" w:space="0" w:color="000000"/>
              <w:right w:val="single" w:sz="4" w:space="0" w:color="000000"/>
            </w:tcBorders>
          </w:tcPr>
          <w:p w14:paraId="18662602" w14:textId="77777777" w:rsidR="00B77454" w:rsidRDefault="003E4B09">
            <w:pPr>
              <w:jc w:val="right"/>
            </w:pPr>
            <w:r>
              <w:rPr>
                <w:rFonts w:ascii="Times New Roman" w:eastAsia="Times New Roman" w:hAnsi="Times New Roman" w:cs="Times New Roman"/>
                <w:sz w:val="20"/>
              </w:rPr>
              <w:t>31.538,94</w:t>
            </w:r>
          </w:p>
        </w:tc>
      </w:tr>
      <w:tr w:rsidR="00B77454" w14:paraId="7BDD031B" w14:textId="77777777">
        <w:trPr>
          <w:trHeight w:val="470"/>
        </w:trPr>
        <w:tc>
          <w:tcPr>
            <w:tcW w:w="1440" w:type="dxa"/>
            <w:tcBorders>
              <w:top w:val="single" w:sz="4" w:space="0" w:color="000000"/>
              <w:left w:val="single" w:sz="4" w:space="0" w:color="000000"/>
              <w:bottom w:val="single" w:sz="4" w:space="0" w:color="000000"/>
              <w:right w:val="single" w:sz="4" w:space="0" w:color="000000"/>
            </w:tcBorders>
            <w:vAlign w:val="center"/>
          </w:tcPr>
          <w:p w14:paraId="4ACA1EA5" w14:textId="77777777" w:rsidR="00B77454" w:rsidRDefault="003E4B09">
            <w:r>
              <w:rPr>
                <w:rFonts w:ascii="Times New Roman" w:eastAsia="Times New Roman" w:hAnsi="Times New Roman" w:cs="Times New Roman"/>
                <w:sz w:val="20"/>
              </w:rPr>
              <w:t>255.10.03</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47068ADD" w14:textId="77777777" w:rsidR="00B77454" w:rsidRDefault="003E4B09">
            <w:r>
              <w:rPr>
                <w:rFonts w:ascii="Times New Roman" w:eastAsia="Times New Roman" w:hAnsi="Times New Roman" w:cs="Times New Roman"/>
                <w:sz w:val="20"/>
              </w:rPr>
              <w:t>Yangın Söndürme ve Tedbir Cihaz ve Araçları</w:t>
            </w:r>
          </w:p>
        </w:tc>
        <w:tc>
          <w:tcPr>
            <w:tcW w:w="1516" w:type="dxa"/>
            <w:tcBorders>
              <w:top w:val="single" w:sz="4" w:space="0" w:color="000000"/>
              <w:left w:val="single" w:sz="4" w:space="0" w:color="000000"/>
              <w:bottom w:val="single" w:sz="4" w:space="0" w:color="000000"/>
              <w:right w:val="single" w:sz="4" w:space="0" w:color="000000"/>
            </w:tcBorders>
            <w:vAlign w:val="center"/>
          </w:tcPr>
          <w:p w14:paraId="610A21D7" w14:textId="77777777" w:rsidR="00B77454" w:rsidRDefault="003E4B09">
            <w:pPr>
              <w:jc w:val="right"/>
            </w:pPr>
            <w:r>
              <w:rPr>
                <w:rFonts w:ascii="Times New Roman" w:eastAsia="Times New Roman" w:hAnsi="Times New Roman" w:cs="Times New Roman"/>
                <w:sz w:val="20"/>
              </w:rPr>
              <w:t>31.772,62</w:t>
            </w:r>
          </w:p>
        </w:tc>
        <w:tc>
          <w:tcPr>
            <w:tcW w:w="1398" w:type="dxa"/>
            <w:tcBorders>
              <w:top w:val="single" w:sz="4" w:space="0" w:color="000000"/>
              <w:left w:val="single" w:sz="4" w:space="0" w:color="000000"/>
              <w:bottom w:val="single" w:sz="4" w:space="0" w:color="000000"/>
              <w:right w:val="single" w:sz="4" w:space="0" w:color="000000"/>
            </w:tcBorders>
            <w:vAlign w:val="center"/>
          </w:tcPr>
          <w:p w14:paraId="5CC121FA" w14:textId="77777777" w:rsidR="00B77454" w:rsidRDefault="003E4B09">
            <w:pPr>
              <w:jc w:val="right"/>
            </w:pPr>
            <w:r>
              <w:rPr>
                <w:rFonts w:ascii="Times New Roman" w:eastAsia="Times New Roman" w:hAnsi="Times New Roman" w:cs="Times New Roman"/>
                <w:sz w:val="20"/>
              </w:rPr>
              <w:t>81.699,64</w:t>
            </w:r>
          </w:p>
        </w:tc>
        <w:tc>
          <w:tcPr>
            <w:tcW w:w="1293" w:type="dxa"/>
            <w:tcBorders>
              <w:top w:val="single" w:sz="4" w:space="0" w:color="000000"/>
              <w:left w:val="single" w:sz="4" w:space="0" w:color="000000"/>
              <w:bottom w:val="single" w:sz="4" w:space="0" w:color="000000"/>
              <w:right w:val="single" w:sz="4" w:space="0" w:color="000000"/>
            </w:tcBorders>
            <w:vAlign w:val="center"/>
          </w:tcPr>
          <w:p w14:paraId="78414ABC" w14:textId="77777777" w:rsidR="00B77454" w:rsidRDefault="003E4B09">
            <w:pPr>
              <w:jc w:val="right"/>
            </w:pPr>
            <w:r>
              <w:rPr>
                <w:rFonts w:ascii="Times New Roman" w:eastAsia="Times New Roman" w:hAnsi="Times New Roman" w:cs="Times New Roman"/>
                <w:sz w:val="20"/>
              </w:rPr>
              <w:t>49.927,02</w:t>
            </w:r>
          </w:p>
        </w:tc>
      </w:tr>
      <w:tr w:rsidR="00B77454" w14:paraId="2366758C" w14:textId="77777777">
        <w:trPr>
          <w:trHeight w:val="428"/>
        </w:trPr>
        <w:tc>
          <w:tcPr>
            <w:tcW w:w="1440" w:type="dxa"/>
            <w:tcBorders>
              <w:top w:val="single" w:sz="4" w:space="0" w:color="000000"/>
              <w:left w:val="single" w:sz="4" w:space="0" w:color="000000"/>
              <w:bottom w:val="single" w:sz="4" w:space="0" w:color="000000"/>
              <w:right w:val="single" w:sz="4" w:space="0" w:color="000000"/>
            </w:tcBorders>
            <w:vAlign w:val="center"/>
          </w:tcPr>
          <w:p w14:paraId="68CD29E7" w14:textId="77777777" w:rsidR="00B77454" w:rsidRDefault="003E4B09">
            <w:r>
              <w:rPr>
                <w:rFonts w:ascii="Times New Roman" w:eastAsia="Times New Roman" w:hAnsi="Times New Roman" w:cs="Times New Roman"/>
                <w:sz w:val="20"/>
              </w:rPr>
              <w:t>255.99.01</w:t>
            </w:r>
            <w:proofErr w:type="gramStart"/>
            <w:r>
              <w:rPr>
                <w:rFonts w:ascii="Times New Roman" w:eastAsia="Times New Roman" w:hAnsi="Times New Roman" w:cs="Times New Roman"/>
                <w:sz w:val="20"/>
              </w:rPr>
              <w:t>..</w:t>
            </w:r>
            <w:proofErr w:type="gramEnd"/>
          </w:p>
        </w:tc>
        <w:tc>
          <w:tcPr>
            <w:tcW w:w="3420" w:type="dxa"/>
            <w:tcBorders>
              <w:top w:val="single" w:sz="4" w:space="0" w:color="000000"/>
              <w:left w:val="single" w:sz="4" w:space="0" w:color="000000"/>
              <w:bottom w:val="single" w:sz="4" w:space="0" w:color="000000"/>
              <w:right w:val="single" w:sz="4" w:space="0" w:color="000000"/>
            </w:tcBorders>
          </w:tcPr>
          <w:p w14:paraId="21CD6FF1" w14:textId="77777777" w:rsidR="00B77454" w:rsidRDefault="003E4B09">
            <w:r>
              <w:rPr>
                <w:rFonts w:ascii="Times New Roman" w:eastAsia="Times New Roman" w:hAnsi="Times New Roman" w:cs="Times New Roman"/>
                <w:sz w:val="20"/>
              </w:rPr>
              <w:t>Seyyar Kulübe, Kabin, Büfe ve Kafesler</w:t>
            </w:r>
          </w:p>
        </w:tc>
        <w:tc>
          <w:tcPr>
            <w:tcW w:w="1516" w:type="dxa"/>
            <w:tcBorders>
              <w:top w:val="single" w:sz="4" w:space="0" w:color="000000"/>
              <w:left w:val="single" w:sz="4" w:space="0" w:color="000000"/>
              <w:bottom w:val="single" w:sz="4" w:space="0" w:color="000000"/>
              <w:right w:val="single" w:sz="4" w:space="0" w:color="000000"/>
            </w:tcBorders>
            <w:vAlign w:val="center"/>
          </w:tcPr>
          <w:p w14:paraId="614C2F0A" w14:textId="77777777" w:rsidR="00B77454" w:rsidRDefault="003E4B09">
            <w:pPr>
              <w:jc w:val="right"/>
            </w:pPr>
            <w:r>
              <w:rPr>
                <w:rFonts w:ascii="Times New Roman" w:eastAsia="Times New Roman" w:hAnsi="Times New Roman" w:cs="Times New Roman"/>
                <w:sz w:val="20"/>
              </w:rPr>
              <w:t>4.228,40</w:t>
            </w:r>
          </w:p>
        </w:tc>
        <w:tc>
          <w:tcPr>
            <w:tcW w:w="1398" w:type="dxa"/>
            <w:tcBorders>
              <w:top w:val="single" w:sz="4" w:space="0" w:color="000000"/>
              <w:left w:val="single" w:sz="4" w:space="0" w:color="000000"/>
              <w:bottom w:val="single" w:sz="4" w:space="0" w:color="000000"/>
              <w:right w:val="single" w:sz="4" w:space="0" w:color="000000"/>
            </w:tcBorders>
            <w:vAlign w:val="center"/>
          </w:tcPr>
          <w:p w14:paraId="42B57F34" w14:textId="77777777" w:rsidR="00B77454" w:rsidRDefault="003E4B09">
            <w:pPr>
              <w:jc w:val="right"/>
            </w:pPr>
            <w:r>
              <w:rPr>
                <w:rFonts w:ascii="Times New Roman" w:eastAsia="Times New Roman" w:hAnsi="Times New Roman" w:cs="Times New Roman"/>
                <w:sz w:val="20"/>
              </w:rPr>
              <w:t>9.116,80</w:t>
            </w:r>
          </w:p>
        </w:tc>
        <w:tc>
          <w:tcPr>
            <w:tcW w:w="1293" w:type="dxa"/>
            <w:tcBorders>
              <w:top w:val="single" w:sz="4" w:space="0" w:color="000000"/>
              <w:left w:val="single" w:sz="4" w:space="0" w:color="000000"/>
              <w:bottom w:val="single" w:sz="4" w:space="0" w:color="000000"/>
              <w:right w:val="single" w:sz="4" w:space="0" w:color="000000"/>
            </w:tcBorders>
            <w:vAlign w:val="center"/>
          </w:tcPr>
          <w:p w14:paraId="47DDCF4C" w14:textId="77777777" w:rsidR="00B77454" w:rsidRDefault="003E4B09">
            <w:pPr>
              <w:jc w:val="right"/>
            </w:pPr>
            <w:r>
              <w:rPr>
                <w:rFonts w:ascii="Times New Roman" w:eastAsia="Times New Roman" w:hAnsi="Times New Roman" w:cs="Times New Roman"/>
                <w:sz w:val="20"/>
              </w:rPr>
              <w:t>4.888,40</w:t>
            </w:r>
          </w:p>
        </w:tc>
      </w:tr>
      <w:tr w:rsidR="00B77454" w14:paraId="10CD96AE" w14:textId="77777777">
        <w:trPr>
          <w:trHeight w:val="555"/>
        </w:trPr>
        <w:tc>
          <w:tcPr>
            <w:tcW w:w="6376" w:type="dxa"/>
            <w:gridSpan w:val="3"/>
            <w:tcBorders>
              <w:top w:val="single" w:sz="4" w:space="0" w:color="000000"/>
              <w:left w:val="single" w:sz="4" w:space="0" w:color="979991"/>
              <w:bottom w:val="single" w:sz="4" w:space="0" w:color="979991"/>
              <w:right w:val="nil"/>
            </w:tcBorders>
            <w:vAlign w:val="center"/>
          </w:tcPr>
          <w:p w14:paraId="2CB834A8" w14:textId="77777777" w:rsidR="00B77454" w:rsidRDefault="003E4B09">
            <w:r>
              <w:rPr>
                <w:rFonts w:ascii="Times New Roman" w:eastAsia="Times New Roman" w:hAnsi="Times New Roman" w:cs="Times New Roman"/>
                <w:b/>
                <w:sz w:val="20"/>
              </w:rPr>
              <w:t>Birikmiş Amortismanlar Hesabında Yer Alan Fazla Kayıt Tutarı</w:t>
            </w:r>
          </w:p>
        </w:tc>
        <w:tc>
          <w:tcPr>
            <w:tcW w:w="1398" w:type="dxa"/>
            <w:tcBorders>
              <w:top w:val="single" w:sz="4" w:space="0" w:color="000000"/>
              <w:left w:val="nil"/>
              <w:bottom w:val="single" w:sz="4" w:space="0" w:color="979991"/>
              <w:right w:val="single" w:sz="4" w:space="0" w:color="000000"/>
            </w:tcBorders>
          </w:tcPr>
          <w:p w14:paraId="31C8DEBC" w14:textId="77777777" w:rsidR="00B77454" w:rsidRDefault="00B77454"/>
        </w:tc>
        <w:tc>
          <w:tcPr>
            <w:tcW w:w="1293" w:type="dxa"/>
            <w:tcBorders>
              <w:top w:val="single" w:sz="4" w:space="0" w:color="000000"/>
              <w:left w:val="single" w:sz="4" w:space="0" w:color="000000"/>
              <w:bottom w:val="single" w:sz="4" w:space="0" w:color="000000"/>
              <w:right w:val="single" w:sz="4" w:space="0" w:color="000000"/>
            </w:tcBorders>
          </w:tcPr>
          <w:p w14:paraId="021593A3" w14:textId="77777777" w:rsidR="00B77454" w:rsidRDefault="003E4B09">
            <w:pPr>
              <w:jc w:val="right"/>
            </w:pPr>
            <w:r>
              <w:rPr>
                <w:rFonts w:ascii="Times New Roman" w:eastAsia="Times New Roman" w:hAnsi="Times New Roman" w:cs="Times New Roman"/>
                <w:b/>
                <w:sz w:val="20"/>
              </w:rPr>
              <w:t>415.395,12</w:t>
            </w:r>
          </w:p>
        </w:tc>
      </w:tr>
    </w:tbl>
    <w:p w14:paraId="3A1A491C" w14:textId="77777777" w:rsidR="00B77454" w:rsidRDefault="003E4B09">
      <w:pPr>
        <w:spacing w:after="22" w:line="369" w:lineRule="auto"/>
        <w:ind w:left="2" w:right="13" w:firstLine="716"/>
        <w:jc w:val="both"/>
      </w:pPr>
      <w:r>
        <w:rPr>
          <w:rFonts w:ascii="Times New Roman" w:eastAsia="Times New Roman" w:hAnsi="Times New Roman" w:cs="Times New Roman"/>
          <w:sz w:val="24"/>
        </w:rPr>
        <w:lastRenderedPageBreak/>
        <w:t xml:space="preserve">Buna göre 2024 yılı Bilançosunda; Amortismana tabi maddi duran varlıkların kayıtlı değerinden fazla </w:t>
      </w:r>
      <w:proofErr w:type="gramStart"/>
      <w:r>
        <w:rPr>
          <w:rFonts w:ascii="Times New Roman" w:eastAsia="Times New Roman" w:hAnsi="Times New Roman" w:cs="Times New Roman"/>
          <w:sz w:val="24"/>
        </w:rPr>
        <w:t>amortisman</w:t>
      </w:r>
      <w:proofErr w:type="gramEnd"/>
      <w:r>
        <w:rPr>
          <w:rFonts w:ascii="Times New Roman" w:eastAsia="Times New Roman" w:hAnsi="Times New Roman" w:cs="Times New Roman"/>
          <w:sz w:val="24"/>
        </w:rPr>
        <w:t xml:space="preserve"> ayrılması nedeniyle 257 Birikmiş Amortismanlar Hesabının</w:t>
      </w:r>
    </w:p>
    <w:p w14:paraId="1D7394FC" w14:textId="77777777" w:rsidR="00B77454" w:rsidRDefault="003E4B09">
      <w:pPr>
        <w:spacing w:after="210" w:line="369" w:lineRule="auto"/>
        <w:ind w:left="2" w:right="13"/>
        <w:jc w:val="both"/>
      </w:pPr>
      <w:r>
        <w:rPr>
          <w:rFonts w:ascii="Times New Roman" w:eastAsia="Times New Roman" w:hAnsi="Times New Roman" w:cs="Times New Roman"/>
          <w:sz w:val="24"/>
        </w:rPr>
        <w:t>415.395,12</w:t>
      </w:r>
      <w:r>
        <w:rPr>
          <w:rFonts w:ascii="Times New Roman" w:eastAsia="Times New Roman" w:hAnsi="Times New Roman" w:cs="Times New Roman"/>
          <w:b/>
          <w:sz w:val="20"/>
        </w:rPr>
        <w:t xml:space="preserve"> </w:t>
      </w:r>
      <w:r>
        <w:rPr>
          <w:rFonts w:ascii="Times New Roman" w:eastAsia="Times New Roman" w:hAnsi="Times New Roman" w:cs="Times New Roman"/>
          <w:sz w:val="24"/>
        </w:rPr>
        <w:t xml:space="preserve">TL fazla, diğer taraftan 2024 yılı Faaliyet Sonuçları Tablosunda da yılı </w:t>
      </w:r>
      <w:proofErr w:type="gramStart"/>
      <w:r>
        <w:rPr>
          <w:rFonts w:ascii="Times New Roman" w:eastAsia="Times New Roman" w:hAnsi="Times New Roman" w:cs="Times New Roman"/>
          <w:sz w:val="24"/>
        </w:rPr>
        <w:t>amortisman</w:t>
      </w:r>
      <w:proofErr w:type="gramEnd"/>
      <w:r>
        <w:rPr>
          <w:rFonts w:ascii="Times New Roman" w:eastAsia="Times New Roman" w:hAnsi="Times New Roman" w:cs="Times New Roman"/>
          <w:sz w:val="24"/>
        </w:rPr>
        <w:t xml:space="preserve"> giderleri 630.13 hesabı itibarıyla eksik gösterilmesine neden olunmuştur. </w:t>
      </w:r>
    </w:p>
    <w:p w14:paraId="76274AE8" w14:textId="77777777" w:rsidR="00B77454" w:rsidRDefault="003E4B09">
      <w:pPr>
        <w:spacing w:after="271" w:line="369" w:lineRule="auto"/>
        <w:ind w:left="2" w:right="13" w:firstLine="716"/>
        <w:jc w:val="both"/>
      </w:pPr>
      <w:r>
        <w:rPr>
          <w:rFonts w:ascii="Times New Roman" w:eastAsia="Times New Roman" w:hAnsi="Times New Roman" w:cs="Times New Roman"/>
          <w:sz w:val="24"/>
        </w:rPr>
        <w:t xml:space="preserve">Bu itibarla duran varlıklara ilişkin olarak ilgili mevzuatları doğrultusunda </w:t>
      </w:r>
      <w:proofErr w:type="gramStart"/>
      <w:r>
        <w:rPr>
          <w:rFonts w:ascii="Times New Roman" w:eastAsia="Times New Roman" w:hAnsi="Times New Roman" w:cs="Times New Roman"/>
          <w:sz w:val="24"/>
        </w:rPr>
        <w:t>envanter</w:t>
      </w:r>
      <w:proofErr w:type="gramEnd"/>
      <w:r>
        <w:rPr>
          <w:rFonts w:ascii="Times New Roman" w:eastAsia="Times New Roman" w:hAnsi="Times New Roman" w:cs="Times New Roman"/>
          <w:sz w:val="24"/>
        </w:rPr>
        <w:t xml:space="preserve"> çalışmalarının yapılması ve amortismana tabi olan varlıklar için amortisman tebliğlerine uygun olarak amortisman ayrılması gerekmektedir. </w:t>
      </w:r>
    </w:p>
    <w:p w14:paraId="5C718B6F" w14:textId="77777777" w:rsidR="00B77454" w:rsidRDefault="003E4B09">
      <w:pPr>
        <w:pStyle w:val="Balk3"/>
        <w:spacing w:after="263" w:line="358" w:lineRule="auto"/>
        <w:ind w:left="17" w:firstLine="709"/>
      </w:pPr>
      <w:r>
        <w:t xml:space="preserve">BULGU 4: Bilgisayar Yazılımları ve Benzeri Nitelikteki Hak ve Yetkilerin Haklar Hesabına Kaydedilmemesi </w:t>
      </w:r>
    </w:p>
    <w:p w14:paraId="0AFF038F" w14:textId="77777777" w:rsidR="00B77454" w:rsidRDefault="003E4B09">
      <w:pPr>
        <w:spacing w:after="141"/>
        <w:ind w:left="10" w:right="-14" w:hanging="10"/>
        <w:jc w:val="right"/>
      </w:pPr>
      <w:r>
        <w:rPr>
          <w:rFonts w:ascii="Times New Roman" w:eastAsia="Times New Roman" w:hAnsi="Times New Roman" w:cs="Times New Roman"/>
          <w:sz w:val="24"/>
        </w:rPr>
        <w:t>Belediyenin ihtiyacı için satın alınan bilgisayar yazılımları ve benzeri hakların, 260</w:t>
      </w:r>
    </w:p>
    <w:p w14:paraId="74383D71" w14:textId="77777777" w:rsidR="00B77454" w:rsidRDefault="003E4B09">
      <w:pPr>
        <w:spacing w:after="241" w:line="369" w:lineRule="auto"/>
        <w:ind w:left="2" w:right="13"/>
        <w:jc w:val="both"/>
      </w:pPr>
      <w:r>
        <w:rPr>
          <w:rFonts w:ascii="Times New Roman" w:eastAsia="Times New Roman" w:hAnsi="Times New Roman" w:cs="Times New Roman"/>
          <w:sz w:val="24"/>
        </w:rPr>
        <w:t xml:space="preserve">Haklar Hesabına kaydedilmesi gerekirken 630 Gider Hesabına kaydedilerek doğrudan </w:t>
      </w:r>
      <w:proofErr w:type="spellStart"/>
      <w:r>
        <w:rPr>
          <w:rFonts w:ascii="Times New Roman" w:eastAsia="Times New Roman" w:hAnsi="Times New Roman" w:cs="Times New Roman"/>
          <w:sz w:val="24"/>
        </w:rPr>
        <w:t>giderleştirildiği</w:t>
      </w:r>
      <w:proofErr w:type="spellEnd"/>
      <w:r>
        <w:rPr>
          <w:rFonts w:ascii="Times New Roman" w:eastAsia="Times New Roman" w:hAnsi="Times New Roman" w:cs="Times New Roman"/>
          <w:sz w:val="24"/>
        </w:rPr>
        <w:t xml:space="preserve"> tespit edilmiştir.</w:t>
      </w:r>
    </w:p>
    <w:p w14:paraId="2C9A169B" w14:textId="77777777" w:rsidR="00B77454" w:rsidRDefault="003E4B09">
      <w:pPr>
        <w:spacing w:after="210" w:line="369" w:lineRule="auto"/>
        <w:ind w:left="2" w:right="13" w:firstLine="716"/>
        <w:jc w:val="both"/>
      </w:pPr>
      <w:proofErr w:type="gramStart"/>
      <w:r>
        <w:rPr>
          <w:rFonts w:ascii="Times New Roman" w:eastAsia="Times New Roman" w:hAnsi="Times New Roman" w:cs="Times New Roman"/>
          <w:sz w:val="24"/>
        </w:rPr>
        <w:t xml:space="preserve">Mahalli İdareler Bütçe ve Muhasebe Yönetmeliği’nin 260 Haklar Hesabına ilişkin 210’uncu maddesinde; 260 Haklar Hesabının bedeli karşılığı edinilen hukuki tasarruflar ile belirli alanlarda tanınan kullanma ve yararlanma gibi hak ve yetkiler dolayısıyla yapılan ve ekonomik değer taşıyan harcamaların izlenmesi için kullanılacağı, 211’inci maddesinde; bütçeye gider kaydıyla edinilen hakların söz konusu hesaba borç kaydedileceği, 268 Birikmiş Amortismanlar Hesabına ilişkin “Hesabın niteliği” başlıklı 214’üncü maddede ise bu hesabın, maddi olmayan duran varlık bedellerinin, kullanılabilecekleri süre içerisinde yok edilmesini izlemek için kullanılacağı, belirtilmiştir. </w:t>
      </w:r>
      <w:proofErr w:type="gramEnd"/>
    </w:p>
    <w:p w14:paraId="2E620A35" w14:textId="77777777" w:rsidR="00B77454" w:rsidRDefault="003E4B09">
      <w:pPr>
        <w:spacing w:after="205" w:line="380" w:lineRule="auto"/>
        <w:ind w:left="2" w:right="121" w:firstLine="710"/>
        <w:jc w:val="both"/>
      </w:pPr>
      <w:r>
        <w:rPr>
          <w:rFonts w:ascii="Times New Roman" w:eastAsia="Times New Roman" w:hAnsi="Times New Roman" w:cs="Times New Roman"/>
          <w:sz w:val="24"/>
        </w:rPr>
        <w:t xml:space="preserve">Ayrıca 04.11.2015 tarih, 29522 sayılı Resmi </w:t>
      </w:r>
      <w:proofErr w:type="spellStart"/>
      <w:r>
        <w:rPr>
          <w:rFonts w:ascii="Times New Roman" w:eastAsia="Times New Roman" w:hAnsi="Times New Roman" w:cs="Times New Roman"/>
          <w:sz w:val="24"/>
        </w:rPr>
        <w:t>Gazete’de</w:t>
      </w:r>
      <w:proofErr w:type="spellEnd"/>
      <w:r>
        <w:rPr>
          <w:rFonts w:ascii="Times New Roman" w:eastAsia="Times New Roman" w:hAnsi="Times New Roman" w:cs="Times New Roman"/>
          <w:sz w:val="24"/>
        </w:rPr>
        <w:t xml:space="preserve"> yayımlanan Muhasebat Genel Müdürlüğü Amortisman ve Tükenme Payları Genel Tebliği’nin (Sıra No: 47) “Amortisman ve tükenme payı süre ve oranları” başlıklı 6’ncı maddesinin 2’nci fıkrasında</w:t>
      </w:r>
      <w:r>
        <w:rPr>
          <w:rFonts w:ascii="Times New Roman" w:eastAsia="Times New Roman" w:hAnsi="Times New Roman" w:cs="Times New Roman"/>
          <w:i/>
          <w:sz w:val="24"/>
        </w:rPr>
        <w:t xml:space="preserve"> “…tutarına bakılmaksızın Maddi Olmayan Duran Varlıklar ve Özel Tükenmeye Tabi Varlıklar hesap gruplarında izlenen varlıklar için </w:t>
      </w:r>
      <w:proofErr w:type="gramStart"/>
      <w:r>
        <w:rPr>
          <w:rFonts w:ascii="Times New Roman" w:eastAsia="Times New Roman" w:hAnsi="Times New Roman" w:cs="Times New Roman"/>
          <w:i/>
          <w:sz w:val="24"/>
        </w:rPr>
        <w:t>amortisman</w:t>
      </w:r>
      <w:proofErr w:type="gramEnd"/>
      <w:r>
        <w:rPr>
          <w:rFonts w:ascii="Times New Roman" w:eastAsia="Times New Roman" w:hAnsi="Times New Roman" w:cs="Times New Roman"/>
          <w:i/>
          <w:sz w:val="24"/>
        </w:rPr>
        <w:t xml:space="preserve"> oranı %100 olarak belirlenmiştir. Diğer bir ifadeyle maliyet bedeli bu tutarlara kadar olan duran varlıklar, hesaplara alındığı yılın sonunda tamamen amorti edilir.” </w:t>
      </w:r>
      <w:r>
        <w:rPr>
          <w:rFonts w:ascii="Times New Roman" w:eastAsia="Times New Roman" w:hAnsi="Times New Roman" w:cs="Times New Roman"/>
          <w:sz w:val="24"/>
        </w:rPr>
        <w:t>hükmü yer almıştır.</w:t>
      </w:r>
    </w:p>
    <w:p w14:paraId="022E5B30" w14:textId="77777777" w:rsidR="00B77454" w:rsidRDefault="003E4B09">
      <w:pPr>
        <w:spacing w:after="195" w:line="379" w:lineRule="auto"/>
        <w:ind w:left="2" w:firstLine="709"/>
        <w:jc w:val="both"/>
      </w:pPr>
      <w:r>
        <w:rPr>
          <w:rFonts w:ascii="Times New Roman" w:eastAsia="Times New Roman" w:hAnsi="Times New Roman" w:cs="Times New Roman"/>
          <w:sz w:val="24"/>
        </w:rPr>
        <w:t>Belediyenin 2024 yılı içerisinde 73.904,07 TL proje bedeli, 136.255,45 TL plan bedeli ve 63.600,00 TL harita bedeli olmak üzere toplam 273.759,52</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TL ödediği görülmüştür. Hak </w:t>
      </w:r>
      <w:r>
        <w:rPr>
          <w:rFonts w:ascii="Times New Roman" w:eastAsia="Times New Roman" w:hAnsi="Times New Roman" w:cs="Times New Roman"/>
          <w:sz w:val="24"/>
        </w:rPr>
        <w:lastRenderedPageBreak/>
        <w:t xml:space="preserve">niteliğindeki bu ödemelerin 260 Haklar Hesabında izlenmesi gerekirken, 630.03 Giderler Hesabına kaydedilerek doğrudan </w:t>
      </w:r>
      <w:proofErr w:type="spellStart"/>
      <w:r>
        <w:rPr>
          <w:rFonts w:ascii="Times New Roman" w:eastAsia="Times New Roman" w:hAnsi="Times New Roman" w:cs="Times New Roman"/>
          <w:sz w:val="24"/>
        </w:rPr>
        <w:t>giderleştirildiği</w:t>
      </w:r>
      <w:proofErr w:type="spellEnd"/>
      <w:r>
        <w:rPr>
          <w:rFonts w:ascii="Times New Roman" w:eastAsia="Times New Roman" w:hAnsi="Times New Roman" w:cs="Times New Roman"/>
          <w:sz w:val="24"/>
        </w:rPr>
        <w:t xml:space="preserve"> görülmüştür.</w:t>
      </w:r>
    </w:p>
    <w:p w14:paraId="476D024D" w14:textId="77777777" w:rsidR="00B77454" w:rsidRDefault="003E4B09">
      <w:pPr>
        <w:spacing w:after="269" w:line="369" w:lineRule="auto"/>
        <w:ind w:left="2" w:right="121" w:firstLine="716"/>
        <w:jc w:val="both"/>
      </w:pPr>
      <w:r>
        <w:rPr>
          <w:rFonts w:ascii="Times New Roman" w:eastAsia="Times New Roman" w:hAnsi="Times New Roman" w:cs="Times New Roman"/>
          <w:sz w:val="24"/>
        </w:rPr>
        <w:t xml:space="preserve">Mahalli İdareler Bütçe ve Muhasebe Yönetmeliği'nin hükümleri dikkate alınarak; hesapların mahiyetine uygun kullanılması, herhangi bir fiziksel varlığı bulunmayan ve kurumun belli bir şekilde yararlandığı veya yararlanmayı beklediği yazılım ve benzeri nitelikteki hak ve yetkileri ile bunların güncellenmesine ilişkin harcamaların, 260 Haklar Hesabında takip edilmesi ve ilgili düzenlemeler gereği </w:t>
      </w:r>
      <w:proofErr w:type="gramStart"/>
      <w:r>
        <w:rPr>
          <w:rFonts w:ascii="Times New Roman" w:eastAsia="Times New Roman" w:hAnsi="Times New Roman" w:cs="Times New Roman"/>
          <w:sz w:val="24"/>
        </w:rPr>
        <w:t>amortisman</w:t>
      </w:r>
      <w:proofErr w:type="gramEnd"/>
      <w:r>
        <w:rPr>
          <w:rFonts w:ascii="Times New Roman" w:eastAsia="Times New Roman" w:hAnsi="Times New Roman" w:cs="Times New Roman"/>
          <w:sz w:val="24"/>
        </w:rPr>
        <w:t xml:space="preserve"> ayrılması gerekmektedir.</w:t>
      </w:r>
    </w:p>
    <w:p w14:paraId="3BFE10DA" w14:textId="77777777" w:rsidR="00B77454" w:rsidRDefault="003E4B09">
      <w:pPr>
        <w:spacing w:after="370"/>
        <w:ind w:left="720" w:hanging="10"/>
      </w:pPr>
      <w:r>
        <w:rPr>
          <w:rFonts w:ascii="Times New Roman" w:eastAsia="Times New Roman" w:hAnsi="Times New Roman" w:cs="Times New Roman"/>
          <w:b/>
          <w:sz w:val="28"/>
        </w:rPr>
        <w:t>B. DİĞER BULGULAR</w:t>
      </w:r>
    </w:p>
    <w:p w14:paraId="1CD9539D" w14:textId="77777777" w:rsidR="00B77454" w:rsidRDefault="003E4B09">
      <w:pPr>
        <w:spacing w:after="213" w:line="379" w:lineRule="auto"/>
        <w:ind w:left="2" w:firstLine="709"/>
        <w:jc w:val="both"/>
      </w:pPr>
      <w:r>
        <w:rPr>
          <w:rFonts w:ascii="Times New Roman" w:eastAsia="Times New Roman" w:hAnsi="Times New Roman" w:cs="Times New Roman"/>
          <w:sz w:val="24"/>
        </w:rPr>
        <w:t>Bu bölümde, mali rapor ve tablolara verilen görüş ile ilgili olmayan bulgular yer almaktadır.</w:t>
      </w:r>
    </w:p>
    <w:p w14:paraId="58696E66" w14:textId="77777777" w:rsidR="00B77454" w:rsidRDefault="003E4B09">
      <w:pPr>
        <w:pStyle w:val="Balk3"/>
        <w:ind w:left="736"/>
      </w:pPr>
      <w:r>
        <w:t>BULGU 1: Taşınmazların Cins Tashihlerinin Yapılmaması</w:t>
      </w:r>
    </w:p>
    <w:p w14:paraId="5FBD1A04"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İdarenin tapuda kayıtlı taşınmazlarından tapu kaydı ile mevcut kullanım şekli farklılık gösteren taşınmazlar olmasına rağmen bunların cins tashih işlemlerinin yapılmadığı görülmüştür. </w:t>
      </w:r>
    </w:p>
    <w:p w14:paraId="749BF8EC" w14:textId="77777777" w:rsidR="00B77454" w:rsidRDefault="003E4B09">
      <w:pPr>
        <w:spacing w:after="210" w:line="369" w:lineRule="auto"/>
        <w:ind w:left="2" w:right="13" w:firstLine="716"/>
        <w:jc w:val="both"/>
      </w:pPr>
      <w:proofErr w:type="gramStart"/>
      <w:r>
        <w:rPr>
          <w:rFonts w:ascii="Times New Roman" w:eastAsia="Times New Roman" w:hAnsi="Times New Roman" w:cs="Times New Roman"/>
          <w:sz w:val="24"/>
        </w:rPr>
        <w:t xml:space="preserve">02.10.2006 tarihli ve 26307 sayılı Resmi </w:t>
      </w:r>
      <w:proofErr w:type="spellStart"/>
      <w:r>
        <w:rPr>
          <w:rFonts w:ascii="Times New Roman" w:eastAsia="Times New Roman" w:hAnsi="Times New Roman" w:cs="Times New Roman"/>
          <w:sz w:val="24"/>
        </w:rPr>
        <w:t>Gazete’de</w:t>
      </w:r>
      <w:proofErr w:type="spellEnd"/>
      <w:r>
        <w:rPr>
          <w:rFonts w:ascii="Times New Roman" w:eastAsia="Times New Roman" w:hAnsi="Times New Roman" w:cs="Times New Roman"/>
          <w:sz w:val="24"/>
        </w:rPr>
        <w:t xml:space="preserve"> yayımlanan Kamu İdarelerine Ait Taşınmazların Kaydına İlişkin Yönetmelik’in “Tanımlar” başlıklı 4’üncü maddesinde cins tashihi; binalar, arazi ve arsalar ile yer altı ve yer üstü düzenlerinin mevcut kullanım şekilleri ile tapu kayıtlarının farklılık göstermesi durumunda tapu kayıtlarının mevcut kullanım şekli dikkate alınarak düzeltilmesi işlemi olarak tanımlanmaktadır. </w:t>
      </w:r>
      <w:proofErr w:type="gramEnd"/>
    </w:p>
    <w:p w14:paraId="1EA95E09" w14:textId="77777777" w:rsidR="00B77454" w:rsidRDefault="003E4B09">
      <w:pPr>
        <w:spacing w:after="210" w:line="369" w:lineRule="auto"/>
        <w:ind w:left="2" w:right="13" w:firstLine="716"/>
        <w:jc w:val="both"/>
      </w:pPr>
      <w:proofErr w:type="gramStart"/>
      <w:r>
        <w:rPr>
          <w:rFonts w:ascii="Times New Roman" w:eastAsia="Times New Roman" w:hAnsi="Times New Roman" w:cs="Times New Roman"/>
          <w:sz w:val="24"/>
        </w:rPr>
        <w:t xml:space="preserve">Aynı Yönetmelik'in “Cins tashihlerinin yapılması” başlıklı 10’uncu maddesinde kamu idarelerinin; mülkiyetlerinde, yönetimlerinde ve kullanımlarında bulunan taşınmazlarının mevcut kullanım şekilleri ile tapu kayıtlarının birbirine uygun olmaması durumunda tapu kayıtlarında cins tashihlerinin yapılması için gerekli işlemleri yapacağı, tahsis edilen ve üzerinde irtifak hakkı tesis edilen taşınmazlar açısından ise bu yükümlülüğün kullanan idarelerin veya gerçek veya tüzel kişilerin durumu tespit eden yazısı üzerine taşınmaz maliki idarelere ait olduğu ancak cins tashihlerine ilişkin gerekli belgeler ile buna ilişkin malî yükümlülüklerin kullanıcılar tarafından karşılanacağı hüküm altına alınmıştır. </w:t>
      </w:r>
      <w:proofErr w:type="gramEnd"/>
    </w:p>
    <w:p w14:paraId="6289531D" w14:textId="77777777" w:rsidR="00B77454" w:rsidRDefault="003E4B09">
      <w:pPr>
        <w:spacing w:after="210" w:line="369" w:lineRule="auto"/>
        <w:ind w:left="2" w:right="13" w:firstLine="716"/>
        <w:jc w:val="both"/>
      </w:pPr>
      <w:r>
        <w:rPr>
          <w:rFonts w:ascii="Times New Roman" w:eastAsia="Times New Roman" w:hAnsi="Times New Roman" w:cs="Times New Roman"/>
          <w:sz w:val="24"/>
        </w:rPr>
        <w:lastRenderedPageBreak/>
        <w:t xml:space="preserve">Yapılan incelemede, İdarenin tapuda kayıtlı taşınmazlarından, mevcut kullanım şekli ile tapuda yer alan bilgileri farklı olan taşınmazlar olduğu tespit edilmiştir. </w:t>
      </w:r>
    </w:p>
    <w:p w14:paraId="49466331" w14:textId="77777777" w:rsidR="00B77454" w:rsidRDefault="003E4B09">
      <w:pPr>
        <w:spacing w:after="260" w:line="369" w:lineRule="auto"/>
        <w:ind w:left="2" w:right="13" w:firstLine="716"/>
        <w:jc w:val="both"/>
      </w:pPr>
      <w:r>
        <w:rPr>
          <w:rFonts w:ascii="Times New Roman" w:eastAsia="Times New Roman" w:hAnsi="Times New Roman" w:cs="Times New Roman"/>
          <w:sz w:val="24"/>
        </w:rPr>
        <w:t>Tapuda kayıtlı olan taşınmazların kullanım şekilleri ile tapu bilgilerinin uyumlu hale getirilmesi amacıyla cins tashihlerinin yapılması gerekmektedir.</w:t>
      </w:r>
    </w:p>
    <w:p w14:paraId="2C58189B" w14:textId="77777777" w:rsidR="00B77454" w:rsidRDefault="003E4B09">
      <w:pPr>
        <w:spacing w:after="114"/>
        <w:ind w:left="10" w:right="-15" w:hanging="10"/>
        <w:jc w:val="right"/>
      </w:pPr>
      <w:r>
        <w:rPr>
          <w:rFonts w:ascii="Times New Roman" w:eastAsia="Times New Roman" w:hAnsi="Times New Roman" w:cs="Times New Roman"/>
          <w:b/>
          <w:sz w:val="24"/>
        </w:rPr>
        <w:t>BULGU 2: Birleştirilmiş Veriler Defterinde Boş Yevmiyeler Bırakılması ve</w:t>
      </w:r>
    </w:p>
    <w:p w14:paraId="4AB4C8ED" w14:textId="77777777" w:rsidR="00B77454" w:rsidRDefault="003E4B09">
      <w:pPr>
        <w:pStyle w:val="Balk3"/>
        <w:ind w:left="12"/>
      </w:pPr>
      <w:r>
        <w:t>Geçmişe Yönelik Kayıt Yapılması</w:t>
      </w:r>
    </w:p>
    <w:p w14:paraId="148D050A" w14:textId="77777777" w:rsidR="00B77454" w:rsidRDefault="003E4B09">
      <w:pPr>
        <w:spacing w:after="210" w:line="369" w:lineRule="auto"/>
        <w:ind w:left="2" w:right="13" w:firstLine="716"/>
        <w:jc w:val="both"/>
      </w:pPr>
      <w:r>
        <w:rPr>
          <w:rFonts w:ascii="Times New Roman" w:eastAsia="Times New Roman" w:hAnsi="Times New Roman" w:cs="Times New Roman"/>
          <w:sz w:val="24"/>
        </w:rPr>
        <w:t xml:space="preserve">Belediyenin 2024 yılı birleştirilmiş veriler defteri muhasebe kayıtlarında yevmiye numaralarının boş bırakıldığı ve geriye dönük kayıtların yapıldığı tespit edilmiştir. </w:t>
      </w:r>
    </w:p>
    <w:p w14:paraId="01071B6A" w14:textId="77777777" w:rsidR="00B77454" w:rsidRDefault="003E4B09">
      <w:pPr>
        <w:spacing w:after="210" w:line="369" w:lineRule="auto"/>
        <w:ind w:left="2" w:right="121" w:firstLine="716"/>
        <w:jc w:val="both"/>
      </w:pPr>
      <w:proofErr w:type="gramStart"/>
      <w:r>
        <w:rPr>
          <w:rFonts w:ascii="Times New Roman" w:eastAsia="Times New Roman" w:hAnsi="Times New Roman" w:cs="Times New Roman"/>
          <w:sz w:val="24"/>
        </w:rPr>
        <w:t xml:space="preserve">Mahalli İdareler Bütçe ve Muhasebe Yönetmeliği’nin “Yevmiye sistemi, muhasebeleştirme belgeleri ve açılış kayıtları” başlıklı 43’üncü, “Kullanılacak defterler ve kayıt düzeni” başlıklı 44’üncü ve “Kayıt yanlışlıklarının düzeltilmesi” başlıklı 503’üncü maddelerinde; muhasebe işlemlerinin yevmiye tarih ve numara sırasına göre ve maddeler halinde yevmiye defterine günlük olarak ve sıra atlanılmadan kaydedilmesi, her bir işleme ayrı bir yevmiye numarası verilmesi, yevmiyelerin alt kod olmadan tek bir numara ile kaydedilmesi ve muhasebe kayıtlarında herhangi bir değişikliğin yeni bir muhasebe kaydıyla yapılması gerektiği hükme bağlanmıştır. </w:t>
      </w:r>
      <w:proofErr w:type="gramEnd"/>
    </w:p>
    <w:p w14:paraId="08B36FA1" w14:textId="77777777" w:rsidR="00B77454" w:rsidRDefault="003E4B09">
      <w:pPr>
        <w:spacing w:after="210" w:line="369" w:lineRule="auto"/>
        <w:ind w:left="2" w:right="121" w:firstLine="716"/>
        <w:jc w:val="both"/>
      </w:pPr>
      <w:r>
        <w:rPr>
          <w:rFonts w:ascii="Times New Roman" w:eastAsia="Times New Roman" w:hAnsi="Times New Roman" w:cs="Times New Roman"/>
          <w:sz w:val="24"/>
        </w:rPr>
        <w:t>Belediyenin muhasebe kayıtları incelendiğinde; 137 adet yevmiye numarasının boş bırakıldığı ve 99 adet yevmiye kaydında geriye dönük olarak değişiklik yapıldığı tespit edilmiştir.</w:t>
      </w:r>
    </w:p>
    <w:p w14:paraId="66CE16DB" w14:textId="77777777" w:rsidR="00B77454" w:rsidRDefault="003E4B09">
      <w:pPr>
        <w:spacing w:after="206" w:line="379" w:lineRule="auto"/>
        <w:ind w:left="2" w:right="121" w:firstLine="710"/>
        <w:jc w:val="both"/>
      </w:pPr>
      <w:r>
        <w:rPr>
          <w:rFonts w:ascii="Times New Roman" w:eastAsia="Times New Roman" w:hAnsi="Times New Roman" w:cs="Times New Roman"/>
          <w:sz w:val="24"/>
        </w:rPr>
        <w:t xml:space="preserve">Belediyenin muhasebe kayıt sisteminin bu şekilde geriye dönük işlem yapmaya izin vermesi, yevmiye kayıtlarında yevmiye numaralarının atlanılması, yevmiye kayıtlarının sonradan silinmesi, muhasebe sisteminin ve bu sistemin ürettiği mali tabloların güvenilirliğini olumsuz etkilemektedir. </w:t>
      </w:r>
    </w:p>
    <w:p w14:paraId="0B4FAAB6" w14:textId="77777777" w:rsidR="00B77454" w:rsidRDefault="003E4B09">
      <w:pPr>
        <w:spacing w:after="348" w:line="379" w:lineRule="auto"/>
        <w:ind w:left="2" w:right="122" w:firstLine="710"/>
        <w:jc w:val="both"/>
      </w:pPr>
      <w:r>
        <w:rPr>
          <w:rFonts w:ascii="Times New Roman" w:eastAsia="Times New Roman" w:hAnsi="Times New Roman" w:cs="Times New Roman"/>
          <w:sz w:val="24"/>
        </w:rPr>
        <w:t xml:space="preserve">Muhasebe kayıt sisteminin ürettiği verilerin güvenilir olması için muhasebenin temel ilkelerine ve yasal düzenlemelere aykırılık teşkil eden bu tür uygulamalara yer verilmemesi ve sonradan tespit edilen eksik ya da hatalı kayıtların muhasebe ilkeleri ve ilgili yasal düzenlemelere uygun olarak düzeltilmesi gerekmektedir. </w:t>
      </w:r>
    </w:p>
    <w:p w14:paraId="0A54CD81" w14:textId="77777777" w:rsidR="00B77454" w:rsidRDefault="00B77454">
      <w:pPr>
        <w:sectPr w:rsidR="00B77454">
          <w:headerReference w:type="even" r:id="rId57"/>
          <w:headerReference w:type="default" r:id="rId58"/>
          <w:footerReference w:type="even" r:id="rId59"/>
          <w:footerReference w:type="default" r:id="rId60"/>
          <w:headerReference w:type="first" r:id="rId61"/>
          <w:footerReference w:type="first" r:id="rId62"/>
          <w:pgSz w:w="11907" w:h="16839"/>
          <w:pgMar w:top="1417" w:right="1417" w:bottom="1439" w:left="1400" w:header="708" w:footer="708" w:gutter="0"/>
          <w:pgNumType w:start="0"/>
          <w:cols w:space="708"/>
          <w:titlePg/>
        </w:sectPr>
      </w:pPr>
    </w:p>
    <w:p w14:paraId="725C88FB" w14:textId="77777777" w:rsidR="00B77454" w:rsidRDefault="003E4B09">
      <w:pPr>
        <w:spacing w:after="0" w:line="369" w:lineRule="auto"/>
        <w:ind w:left="2" w:right="13"/>
        <w:jc w:val="both"/>
      </w:pPr>
      <w:r>
        <w:rPr>
          <w:rFonts w:ascii="Times New Roman" w:eastAsia="Times New Roman" w:hAnsi="Times New Roman" w:cs="Times New Roman"/>
          <w:sz w:val="24"/>
        </w:rPr>
        <w:lastRenderedPageBreak/>
        <w:t>T.C. Sayıştay Başkanlığı</w:t>
      </w:r>
    </w:p>
    <w:p w14:paraId="62FFEB16" w14:textId="77777777" w:rsidR="00B77454" w:rsidRDefault="003E4B09">
      <w:pPr>
        <w:spacing w:before="1008" w:after="335" w:line="260" w:lineRule="auto"/>
        <w:ind w:left="38" w:hanging="10"/>
        <w:jc w:val="center"/>
      </w:pPr>
      <w:r>
        <w:rPr>
          <w:rFonts w:ascii="Times New Roman" w:eastAsia="Times New Roman" w:hAnsi="Times New Roman" w:cs="Times New Roman"/>
          <w:sz w:val="24"/>
        </w:rPr>
        <w:t>T.C. SAYIŞTAY BAŞKANLIĞI</w:t>
      </w:r>
    </w:p>
    <w:p w14:paraId="0EEA8609" w14:textId="77777777" w:rsidR="00B77454" w:rsidRDefault="003E4B09">
      <w:pPr>
        <w:spacing w:after="342" w:line="271" w:lineRule="auto"/>
        <w:ind w:left="2039" w:right="1967" w:hanging="45"/>
        <w:jc w:val="center"/>
      </w:pPr>
      <w:r>
        <w:rPr>
          <w:rFonts w:ascii="Times New Roman" w:eastAsia="Times New Roman" w:hAnsi="Times New Roman" w:cs="Times New Roman"/>
          <w:sz w:val="24"/>
        </w:rPr>
        <w:t>06520 Balgat / ANKARA</w:t>
      </w:r>
    </w:p>
    <w:p w14:paraId="5624AEFB" w14:textId="77777777" w:rsidR="00B77454" w:rsidRDefault="003E4B09">
      <w:pPr>
        <w:spacing w:after="10562" w:line="564" w:lineRule="auto"/>
        <w:ind w:left="2039" w:right="1967" w:hanging="45"/>
        <w:jc w:val="center"/>
      </w:pPr>
      <w:r>
        <w:rPr>
          <w:noProof/>
        </w:rPr>
        <mc:AlternateContent>
          <mc:Choice Requires="wpg">
            <w:drawing>
              <wp:anchor distT="0" distB="0" distL="114300" distR="114300" simplePos="0" relativeHeight="251659264" behindDoc="0" locked="0" layoutInCell="1" allowOverlap="1" wp14:anchorId="4A2F88B3" wp14:editId="1C9C1385">
                <wp:simplePos x="0" y="0"/>
                <wp:positionH relativeFrom="page">
                  <wp:posOffset>914400</wp:posOffset>
                </wp:positionH>
                <wp:positionV relativeFrom="page">
                  <wp:posOffset>688008</wp:posOffset>
                </wp:positionV>
                <wp:extent cx="5727700" cy="26988"/>
                <wp:effectExtent l="0" t="0" r="0" b="0"/>
                <wp:wrapTopAndBottom/>
                <wp:docPr id="65838" name="Group 65838"/>
                <wp:cNvGraphicFramePr/>
                <a:graphic xmlns:a="http://schemas.openxmlformats.org/drawingml/2006/main">
                  <a:graphicData uri="http://schemas.microsoft.com/office/word/2010/wordprocessingGroup">
                    <wpg:wgp>
                      <wpg:cNvGrpSpPr/>
                      <wpg:grpSpPr>
                        <a:xfrm>
                          <a:off x="0" y="0"/>
                          <a:ext cx="5727700" cy="26988"/>
                          <a:chOff x="0" y="0"/>
                          <a:chExt cx="5727700" cy="26988"/>
                        </a:xfrm>
                      </wpg:grpSpPr>
                      <wps:wsp>
                        <wps:cNvPr id="13616" name="Shape 13616"/>
                        <wps:cNvSpPr/>
                        <wps:spPr>
                          <a:xfrm>
                            <a:off x="0" y="0"/>
                            <a:ext cx="5727700" cy="0"/>
                          </a:xfrm>
                          <a:custGeom>
                            <a:avLst/>
                            <a:gdLst/>
                            <a:ahLst/>
                            <a:cxnLst/>
                            <a:rect l="0" t="0" r="0" b="0"/>
                            <a:pathLst>
                              <a:path w="5727700">
                                <a:moveTo>
                                  <a:pt x="0" y="0"/>
                                </a:moveTo>
                                <a:lnTo>
                                  <a:pt x="57277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3617" name="Shape 13617"/>
                        <wps:cNvSpPr/>
                        <wps:spPr>
                          <a:xfrm>
                            <a:off x="0" y="26988"/>
                            <a:ext cx="5727700" cy="0"/>
                          </a:xfrm>
                          <a:custGeom>
                            <a:avLst/>
                            <a:gdLst/>
                            <a:ahLst/>
                            <a:cxnLst/>
                            <a:rect l="0" t="0" r="0" b="0"/>
                            <a:pathLst>
                              <a:path w="5727700">
                                <a:moveTo>
                                  <a:pt x="0" y="0"/>
                                </a:moveTo>
                                <a:lnTo>
                                  <a:pt x="57277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838" style="width:451pt;height:2.125pt;position:absolute;mso-position-horizontal-relative:page;mso-position-horizontal:absolute;margin-left:72pt;mso-position-vertical-relative:page;margin-top:54.1738pt;" coordsize="57277,269">
                <v:shape id="Shape 13616" style="position:absolute;width:57277;height:0;left:0;top:0;" coordsize="5727700,0" path="m0,0l5727700,0">
                  <v:stroke weight="0.75pt" endcap="flat" joinstyle="miter" miterlimit="10" on="true" color="#000000"/>
                  <v:fill on="false" color="#000000" opacity="0"/>
                </v:shape>
                <v:shape id="Shape 13617" style="position:absolute;width:57277;height:0;left:0;top:269;" coordsize="5727700,0" path="m0,0l5727700,0">
                  <v:stroke weight="2pt" endcap="flat" joinstyle="miter" miterlimit="10" on="true" color="#000000"/>
                  <v:fill on="false" color="#000000" opacity="0"/>
                </v:shape>
                <w10:wrap type="topAndBottom"/>
              </v:group>
            </w:pict>
          </mc:Fallback>
        </mc:AlternateContent>
      </w:r>
      <w:r>
        <w:rPr>
          <w:noProof/>
        </w:rPr>
        <mc:AlternateContent>
          <mc:Choice Requires="wpg">
            <w:drawing>
              <wp:anchor distT="0" distB="0" distL="114300" distR="114300" simplePos="0" relativeHeight="251660288" behindDoc="0" locked="0" layoutInCell="1" allowOverlap="1" wp14:anchorId="2AA59CA6" wp14:editId="2E776326">
                <wp:simplePos x="0" y="0"/>
                <wp:positionH relativeFrom="page">
                  <wp:posOffset>914400</wp:posOffset>
                </wp:positionH>
                <wp:positionV relativeFrom="page">
                  <wp:posOffset>9891396</wp:posOffset>
                </wp:positionV>
                <wp:extent cx="5727700" cy="26988"/>
                <wp:effectExtent l="0" t="0" r="0" b="0"/>
                <wp:wrapTopAndBottom/>
                <wp:docPr id="65839" name="Group 65839"/>
                <wp:cNvGraphicFramePr/>
                <a:graphic xmlns:a="http://schemas.openxmlformats.org/drawingml/2006/main">
                  <a:graphicData uri="http://schemas.microsoft.com/office/word/2010/wordprocessingGroup">
                    <wpg:wgp>
                      <wpg:cNvGrpSpPr/>
                      <wpg:grpSpPr>
                        <a:xfrm>
                          <a:off x="0" y="0"/>
                          <a:ext cx="5727700" cy="26988"/>
                          <a:chOff x="0" y="0"/>
                          <a:chExt cx="5727700" cy="26988"/>
                        </a:xfrm>
                      </wpg:grpSpPr>
                      <wps:wsp>
                        <wps:cNvPr id="13632" name="Shape 13632"/>
                        <wps:cNvSpPr/>
                        <wps:spPr>
                          <a:xfrm>
                            <a:off x="0" y="0"/>
                            <a:ext cx="5368925" cy="0"/>
                          </a:xfrm>
                          <a:custGeom>
                            <a:avLst/>
                            <a:gdLst/>
                            <a:ahLst/>
                            <a:cxnLst/>
                            <a:rect l="0" t="0" r="0" b="0"/>
                            <a:pathLst>
                              <a:path w="5368925">
                                <a:moveTo>
                                  <a:pt x="0" y="0"/>
                                </a:moveTo>
                                <a:lnTo>
                                  <a:pt x="5368925"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13633" name="Shape 13633"/>
                        <wps:cNvSpPr/>
                        <wps:spPr>
                          <a:xfrm>
                            <a:off x="0" y="26988"/>
                            <a:ext cx="5368925" cy="0"/>
                          </a:xfrm>
                          <a:custGeom>
                            <a:avLst/>
                            <a:gdLst/>
                            <a:ahLst/>
                            <a:cxnLst/>
                            <a:rect l="0" t="0" r="0" b="0"/>
                            <a:pathLst>
                              <a:path w="5368925">
                                <a:moveTo>
                                  <a:pt x="0" y="0"/>
                                </a:moveTo>
                                <a:lnTo>
                                  <a:pt x="53689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3634" name="Shape 13634"/>
                        <wps:cNvSpPr/>
                        <wps:spPr>
                          <a:xfrm>
                            <a:off x="5368925" y="0"/>
                            <a:ext cx="358775" cy="0"/>
                          </a:xfrm>
                          <a:custGeom>
                            <a:avLst/>
                            <a:gdLst/>
                            <a:ahLst/>
                            <a:cxnLst/>
                            <a:rect l="0" t="0" r="0" b="0"/>
                            <a:pathLst>
                              <a:path w="358775">
                                <a:moveTo>
                                  <a:pt x="0" y="0"/>
                                </a:moveTo>
                                <a:lnTo>
                                  <a:pt x="358775"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13635" name="Shape 13635"/>
                        <wps:cNvSpPr/>
                        <wps:spPr>
                          <a:xfrm>
                            <a:off x="5368925" y="26988"/>
                            <a:ext cx="358775" cy="0"/>
                          </a:xfrm>
                          <a:custGeom>
                            <a:avLst/>
                            <a:gdLst/>
                            <a:ahLst/>
                            <a:cxnLst/>
                            <a:rect l="0" t="0" r="0" b="0"/>
                            <a:pathLst>
                              <a:path w="358775">
                                <a:moveTo>
                                  <a:pt x="0" y="0"/>
                                </a:moveTo>
                                <a:lnTo>
                                  <a:pt x="35877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839" style="width:451pt;height:2.125pt;position:absolute;mso-position-horizontal-relative:page;mso-position-horizontal:absolute;margin-left:72pt;mso-position-vertical-relative:page;margin-top:778.85pt;" coordsize="57277,269">
                <v:shape id="Shape 13632" style="position:absolute;width:53689;height:0;left:0;top:0;" coordsize="5368925,0" path="m0,0l5368925,0">
                  <v:stroke weight="2pt" endcap="flat" joinstyle="miter" miterlimit="10" on="true" color="#000000"/>
                  <v:fill on="false" color="#000000" opacity="0"/>
                </v:shape>
                <v:shape id="Shape 13633" style="position:absolute;width:53689;height:0;left:0;top:269;" coordsize="5368925,0" path="m0,0l5368925,0">
                  <v:stroke weight="0.75pt" endcap="flat" joinstyle="miter" miterlimit="10" on="true" color="#000000"/>
                  <v:fill on="false" color="#000000" opacity="0"/>
                </v:shape>
                <v:shape id="Shape 13634" style="position:absolute;width:3587;height:0;left:53689;top:0;" coordsize="358775,0" path="m0,0l358775,0">
                  <v:stroke weight="2pt" endcap="flat" joinstyle="miter" miterlimit="10" on="true" color="#000000"/>
                  <v:fill on="false" color="#000000" opacity="0"/>
                </v:shape>
                <v:shape id="Shape 13635" style="position:absolute;width:3587;height:0;left:53689;top:269;" coordsize="358775,0" path="m0,0l358775,0">
                  <v:stroke weight="0.75pt" endcap="flat" joinstyle="miter" miterlimit="10" on="true" color="#000000"/>
                  <v:fill on="false" color="#000000" opacity="0"/>
                </v:shape>
                <w10:wrap type="topAndBottom"/>
              </v:group>
            </w:pict>
          </mc:Fallback>
        </mc:AlternateContent>
      </w:r>
      <w:r>
        <w:rPr>
          <w:rFonts w:ascii="Times New Roman" w:eastAsia="Times New Roman" w:hAnsi="Times New Roman" w:cs="Times New Roman"/>
          <w:sz w:val="24"/>
        </w:rPr>
        <w:t>Tel: 0 312 295 30 00; Faks: 0 312 295 48 00 e-posta: sayistay@sayistay.gov.tr https://www.sayistay.gov.tr</w:t>
      </w:r>
    </w:p>
    <w:p w14:paraId="5859B75D" w14:textId="77777777" w:rsidR="00B77454" w:rsidRDefault="003E4B09">
      <w:pPr>
        <w:tabs>
          <w:tab w:val="right" w:pos="8992"/>
        </w:tabs>
        <w:spacing w:before="94" w:after="210"/>
      </w:pPr>
      <w:r>
        <w:rPr>
          <w:rFonts w:ascii="Times New Roman" w:eastAsia="Times New Roman" w:hAnsi="Times New Roman" w:cs="Times New Roman"/>
          <w:sz w:val="24"/>
        </w:rPr>
        <w:lastRenderedPageBreak/>
        <w:t>Nevşehir Hacıbektaş Belediyesi 2024 Yılı Sayıştay Düzenlilik Denetim Raporu</w:t>
      </w:r>
      <w:r>
        <w:rPr>
          <w:rFonts w:ascii="Times New Roman" w:eastAsia="Times New Roman" w:hAnsi="Times New Roman" w:cs="Times New Roman"/>
          <w:sz w:val="24"/>
        </w:rPr>
        <w:tab/>
        <w:t>19</w:t>
      </w:r>
    </w:p>
    <w:sectPr w:rsidR="00B77454">
      <w:headerReference w:type="even" r:id="rId63"/>
      <w:headerReference w:type="default" r:id="rId64"/>
      <w:footerReference w:type="even" r:id="rId65"/>
      <w:footerReference w:type="default" r:id="rId66"/>
      <w:headerReference w:type="first" r:id="rId67"/>
      <w:footerReference w:type="first" r:id="rId68"/>
      <w:pgSz w:w="11900" w:h="16840"/>
      <w:pgMar w:top="1440" w:right="1468" w:bottom="1440" w:left="1440" w:header="708" w:footer="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A5A58" w14:textId="77777777" w:rsidR="002D285E" w:rsidRDefault="002D285E">
      <w:pPr>
        <w:spacing w:after="0" w:line="240" w:lineRule="auto"/>
      </w:pPr>
      <w:r>
        <w:separator/>
      </w:r>
    </w:p>
  </w:endnote>
  <w:endnote w:type="continuationSeparator" w:id="0">
    <w:p w14:paraId="2C417721" w14:textId="77777777" w:rsidR="002D285E" w:rsidRDefault="002D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478D" w14:textId="77777777" w:rsidR="00B77454" w:rsidRDefault="00B77454"/>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32E7" w14:textId="77777777" w:rsidR="00B77454" w:rsidRDefault="00B77454"/>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3BE51" w14:textId="77777777" w:rsidR="00B77454" w:rsidRDefault="00B77454"/>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F8EDD" w14:textId="77777777" w:rsidR="00B77454" w:rsidRDefault="00B77454"/>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FB53" w14:textId="77777777" w:rsidR="00B77454" w:rsidRDefault="00B77454"/>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742F2" w14:textId="77777777" w:rsidR="00B77454" w:rsidRDefault="00B77454"/>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A6D0" w14:textId="77777777" w:rsidR="00B77454" w:rsidRDefault="00B77454"/>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E587D" w14:textId="77777777" w:rsidR="00B77454" w:rsidRDefault="00B77454"/>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CE78" w14:textId="77777777" w:rsidR="00B77454" w:rsidRDefault="00B77454"/>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5F55" w14:textId="77777777" w:rsidR="00B77454" w:rsidRDefault="00B77454"/>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3E08" w14:textId="77777777" w:rsidR="00B77454" w:rsidRDefault="00B774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A3EE" w14:textId="77777777" w:rsidR="00B77454" w:rsidRDefault="00B77454"/>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2B2B" w14:textId="77777777" w:rsidR="00B77454" w:rsidRDefault="00B77454"/>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DAB5" w14:textId="77777777" w:rsidR="00B77454" w:rsidRDefault="00B77454"/>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D1833" w14:textId="77777777" w:rsidR="00B77454" w:rsidRDefault="00B77454"/>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1E22" w14:textId="77777777" w:rsidR="00B77454" w:rsidRDefault="00B77454"/>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42F9D" w14:textId="77777777" w:rsidR="00B77454" w:rsidRDefault="00B77454"/>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4241" w14:textId="77777777" w:rsidR="00B77454" w:rsidRDefault="003E4B09">
    <w:pPr>
      <w:tabs>
        <w:tab w:val="right" w:pos="9090"/>
      </w:tabs>
      <w:spacing w:after="0"/>
    </w:pPr>
    <w:r>
      <w:rPr>
        <w:noProof/>
      </w:rPr>
      <mc:AlternateContent>
        <mc:Choice Requires="wpg">
          <w:drawing>
            <wp:anchor distT="0" distB="0" distL="114300" distR="114300" simplePos="0" relativeHeight="251660288" behindDoc="0" locked="0" layoutInCell="1" allowOverlap="1" wp14:anchorId="42400239" wp14:editId="2CA22A63">
              <wp:simplePos x="0" y="0"/>
              <wp:positionH relativeFrom="page">
                <wp:posOffset>899795</wp:posOffset>
              </wp:positionH>
              <wp:positionV relativeFrom="page">
                <wp:posOffset>9987916</wp:posOffset>
              </wp:positionV>
              <wp:extent cx="5761355" cy="26988"/>
              <wp:effectExtent l="0" t="0" r="0" b="0"/>
              <wp:wrapSquare wrapText="bothSides"/>
              <wp:docPr id="75782" name="Group 75782"/>
              <wp:cNvGraphicFramePr/>
              <a:graphic xmlns:a="http://schemas.openxmlformats.org/drawingml/2006/main">
                <a:graphicData uri="http://schemas.microsoft.com/office/word/2010/wordprocessingGroup">
                  <wpg:wgp>
                    <wpg:cNvGrpSpPr/>
                    <wpg:grpSpPr>
                      <a:xfrm>
                        <a:off x="0" y="0"/>
                        <a:ext cx="5761355" cy="26988"/>
                        <a:chOff x="0" y="0"/>
                        <a:chExt cx="5761355" cy="26988"/>
                      </a:xfrm>
                    </wpg:grpSpPr>
                    <wps:wsp>
                      <wps:cNvPr id="75783" name="Shape 75783"/>
                      <wps:cNvSpPr/>
                      <wps:spPr>
                        <a:xfrm>
                          <a:off x="0" y="0"/>
                          <a:ext cx="5400675" cy="0"/>
                        </a:xfrm>
                        <a:custGeom>
                          <a:avLst/>
                          <a:gdLst/>
                          <a:ahLst/>
                          <a:cxnLst/>
                          <a:rect l="0" t="0" r="0" b="0"/>
                          <a:pathLst>
                            <a:path w="5400675">
                              <a:moveTo>
                                <a:pt x="0" y="0"/>
                              </a:moveTo>
                              <a:lnTo>
                                <a:pt x="5400675"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75784" name="Shape 75784"/>
                      <wps:cNvSpPr/>
                      <wps:spPr>
                        <a:xfrm>
                          <a:off x="0" y="26988"/>
                          <a:ext cx="5400675" cy="0"/>
                        </a:xfrm>
                        <a:custGeom>
                          <a:avLst/>
                          <a:gdLst/>
                          <a:ahLst/>
                          <a:cxnLst/>
                          <a:rect l="0" t="0" r="0" b="0"/>
                          <a:pathLst>
                            <a:path w="5400675">
                              <a:moveTo>
                                <a:pt x="0" y="0"/>
                              </a:moveTo>
                              <a:lnTo>
                                <a:pt x="540067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5785" name="Shape 75785"/>
                      <wps:cNvSpPr/>
                      <wps:spPr>
                        <a:xfrm>
                          <a:off x="5400675" y="0"/>
                          <a:ext cx="360680" cy="0"/>
                        </a:xfrm>
                        <a:custGeom>
                          <a:avLst/>
                          <a:gdLst/>
                          <a:ahLst/>
                          <a:cxnLst/>
                          <a:rect l="0" t="0" r="0" b="0"/>
                          <a:pathLst>
                            <a:path w="360680">
                              <a:moveTo>
                                <a:pt x="0" y="0"/>
                              </a:moveTo>
                              <a:lnTo>
                                <a:pt x="36068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75786" name="Shape 75786"/>
                      <wps:cNvSpPr/>
                      <wps:spPr>
                        <a:xfrm>
                          <a:off x="5400675" y="26988"/>
                          <a:ext cx="360680" cy="0"/>
                        </a:xfrm>
                        <a:custGeom>
                          <a:avLst/>
                          <a:gdLst/>
                          <a:ahLst/>
                          <a:cxnLst/>
                          <a:rect l="0" t="0" r="0" b="0"/>
                          <a:pathLst>
                            <a:path w="360680">
                              <a:moveTo>
                                <a:pt x="0" y="0"/>
                              </a:moveTo>
                              <a:lnTo>
                                <a:pt x="36068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782" style="width:453.65pt;height:2.125pt;position:absolute;mso-position-horizontal-relative:page;mso-position-horizontal:absolute;margin-left:70.85pt;mso-position-vertical-relative:page;margin-top:786.45pt;" coordsize="57613,269">
              <v:shape id="Shape 75783" style="position:absolute;width:54006;height:0;left:0;top:0;" coordsize="5400675,0" path="m0,0l5400675,0">
                <v:stroke weight="2pt" endcap="flat" joinstyle="miter" miterlimit="10" on="true" color="#000000"/>
                <v:fill on="false" color="#000000" opacity="0"/>
              </v:shape>
              <v:shape id="Shape 75784" style="position:absolute;width:54006;height:0;left:0;top:269;" coordsize="5400675,0" path="m0,0l5400675,0">
                <v:stroke weight="0.75pt" endcap="flat" joinstyle="miter" miterlimit="10" on="true" color="#000000"/>
                <v:fill on="false" color="#000000" opacity="0"/>
              </v:shape>
              <v:shape id="Shape 75785" style="position:absolute;width:3606;height:0;left:54006;top:0;" coordsize="360680,0" path="m0,0l360680,0">
                <v:stroke weight="2pt" endcap="flat" joinstyle="miter" miterlimit="10" on="true" color="#000000"/>
                <v:fill on="false" color="#000000" opacity="0"/>
              </v:shape>
              <v:shape id="Shape 75786" style="position:absolute;width:3606;height:0;left:54006;top:269;" coordsize="360680,0" path="m0,0l360680,0">
                <v:stroke weight="0.75pt" endcap="flat" joinstyle="miter" miterlimit="10" on="true" color="#000000"/>
                <v:fill on="false" color="#000000" opacity="0"/>
              </v:shape>
              <w10:wrap type="square"/>
            </v:group>
          </w:pict>
        </mc:Fallback>
      </mc:AlternateContent>
    </w:r>
    <w:r>
      <w:rPr>
        <w:rFonts w:ascii="Times New Roman" w:eastAsia="Times New Roman" w:hAnsi="Times New Roman" w:cs="Times New Roman"/>
        <w:sz w:val="24"/>
      </w:rPr>
      <w:t>Nevşehir Hacıbektaş Belediyesi 2024 Yılı Sayıştay Düzenlilik Denetim Raporu</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C9FF" w14:textId="775D7E24" w:rsidR="00B77454" w:rsidRDefault="003E4B09">
    <w:pPr>
      <w:tabs>
        <w:tab w:val="right" w:pos="9090"/>
      </w:tabs>
      <w:spacing w:after="0"/>
    </w:pPr>
    <w:r>
      <w:rPr>
        <w:noProof/>
      </w:rPr>
      <mc:AlternateContent>
        <mc:Choice Requires="wpg">
          <w:drawing>
            <wp:anchor distT="0" distB="0" distL="114300" distR="114300" simplePos="0" relativeHeight="251661312" behindDoc="0" locked="0" layoutInCell="1" allowOverlap="1" wp14:anchorId="6440DE19" wp14:editId="27953F86">
              <wp:simplePos x="0" y="0"/>
              <wp:positionH relativeFrom="page">
                <wp:posOffset>899795</wp:posOffset>
              </wp:positionH>
              <wp:positionV relativeFrom="page">
                <wp:posOffset>9987916</wp:posOffset>
              </wp:positionV>
              <wp:extent cx="5761355" cy="26988"/>
              <wp:effectExtent l="0" t="0" r="0" b="0"/>
              <wp:wrapSquare wrapText="bothSides"/>
              <wp:docPr id="75743" name="Group 75743"/>
              <wp:cNvGraphicFramePr/>
              <a:graphic xmlns:a="http://schemas.openxmlformats.org/drawingml/2006/main">
                <a:graphicData uri="http://schemas.microsoft.com/office/word/2010/wordprocessingGroup">
                  <wpg:wgp>
                    <wpg:cNvGrpSpPr/>
                    <wpg:grpSpPr>
                      <a:xfrm>
                        <a:off x="0" y="0"/>
                        <a:ext cx="5761355" cy="26988"/>
                        <a:chOff x="0" y="0"/>
                        <a:chExt cx="5761355" cy="26988"/>
                      </a:xfrm>
                    </wpg:grpSpPr>
                    <wps:wsp>
                      <wps:cNvPr id="75744" name="Shape 75744"/>
                      <wps:cNvSpPr/>
                      <wps:spPr>
                        <a:xfrm>
                          <a:off x="0" y="0"/>
                          <a:ext cx="5400675" cy="0"/>
                        </a:xfrm>
                        <a:custGeom>
                          <a:avLst/>
                          <a:gdLst/>
                          <a:ahLst/>
                          <a:cxnLst/>
                          <a:rect l="0" t="0" r="0" b="0"/>
                          <a:pathLst>
                            <a:path w="5400675">
                              <a:moveTo>
                                <a:pt x="0" y="0"/>
                              </a:moveTo>
                              <a:lnTo>
                                <a:pt x="5400675"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75745" name="Shape 75745"/>
                      <wps:cNvSpPr/>
                      <wps:spPr>
                        <a:xfrm>
                          <a:off x="0" y="26988"/>
                          <a:ext cx="5400675" cy="0"/>
                        </a:xfrm>
                        <a:custGeom>
                          <a:avLst/>
                          <a:gdLst/>
                          <a:ahLst/>
                          <a:cxnLst/>
                          <a:rect l="0" t="0" r="0" b="0"/>
                          <a:pathLst>
                            <a:path w="5400675">
                              <a:moveTo>
                                <a:pt x="0" y="0"/>
                              </a:moveTo>
                              <a:lnTo>
                                <a:pt x="540067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5746" name="Shape 75746"/>
                      <wps:cNvSpPr/>
                      <wps:spPr>
                        <a:xfrm>
                          <a:off x="5400675" y="0"/>
                          <a:ext cx="360680" cy="0"/>
                        </a:xfrm>
                        <a:custGeom>
                          <a:avLst/>
                          <a:gdLst/>
                          <a:ahLst/>
                          <a:cxnLst/>
                          <a:rect l="0" t="0" r="0" b="0"/>
                          <a:pathLst>
                            <a:path w="360680">
                              <a:moveTo>
                                <a:pt x="0" y="0"/>
                              </a:moveTo>
                              <a:lnTo>
                                <a:pt x="36068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75747" name="Shape 75747"/>
                      <wps:cNvSpPr/>
                      <wps:spPr>
                        <a:xfrm>
                          <a:off x="5400675" y="26988"/>
                          <a:ext cx="360680" cy="0"/>
                        </a:xfrm>
                        <a:custGeom>
                          <a:avLst/>
                          <a:gdLst/>
                          <a:ahLst/>
                          <a:cxnLst/>
                          <a:rect l="0" t="0" r="0" b="0"/>
                          <a:pathLst>
                            <a:path w="360680">
                              <a:moveTo>
                                <a:pt x="0" y="0"/>
                              </a:moveTo>
                              <a:lnTo>
                                <a:pt x="36068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743" style="width:453.65pt;height:2.125pt;position:absolute;mso-position-horizontal-relative:page;mso-position-horizontal:absolute;margin-left:70.85pt;mso-position-vertical-relative:page;margin-top:786.45pt;" coordsize="57613,269">
              <v:shape id="Shape 75744" style="position:absolute;width:54006;height:0;left:0;top:0;" coordsize="5400675,0" path="m0,0l5400675,0">
                <v:stroke weight="2pt" endcap="flat" joinstyle="miter" miterlimit="10" on="true" color="#000000"/>
                <v:fill on="false" color="#000000" opacity="0"/>
              </v:shape>
              <v:shape id="Shape 75745" style="position:absolute;width:54006;height:0;left:0;top:269;" coordsize="5400675,0" path="m0,0l5400675,0">
                <v:stroke weight="0.75pt" endcap="flat" joinstyle="miter" miterlimit="10" on="true" color="#000000"/>
                <v:fill on="false" color="#000000" opacity="0"/>
              </v:shape>
              <v:shape id="Shape 75746" style="position:absolute;width:3606;height:0;left:54006;top:0;" coordsize="360680,0" path="m0,0l360680,0">
                <v:stroke weight="2pt" endcap="flat" joinstyle="miter" miterlimit="10" on="true" color="#000000"/>
                <v:fill on="false" color="#000000" opacity="0"/>
              </v:shape>
              <v:shape id="Shape 75747" style="position:absolute;width:3606;height:0;left:54006;top:269;" coordsize="360680,0" path="m0,0l360680,0">
                <v:stroke weight="0.75pt" endcap="flat" joinstyle="miter" miterlimit="10" on="true" color="#000000"/>
                <v:fill on="false" color="#000000" opacity="0"/>
              </v:shape>
              <w10:wrap type="square"/>
            </v:group>
          </w:pict>
        </mc:Fallback>
      </mc:AlternateContent>
    </w:r>
    <w:r>
      <w:rPr>
        <w:rFonts w:ascii="Times New Roman" w:eastAsia="Times New Roman" w:hAnsi="Times New Roman" w:cs="Times New Roman"/>
        <w:sz w:val="24"/>
      </w:rPr>
      <w:t>Nevşehir Hacıbektaş Belediyesi 2024 Yılı Sayıştay Düzenlilik Denetim Raporu</w:t>
    </w:r>
    <w:r>
      <w:rPr>
        <w:rFonts w:ascii="Times New Roman" w:eastAsia="Times New Roman" w:hAnsi="Times New Roman" w:cs="Times New Roman"/>
        <w:sz w:val="24"/>
      </w:rPr>
      <w:tab/>
    </w:r>
    <w:r>
      <w:fldChar w:fldCharType="begin"/>
    </w:r>
    <w:r>
      <w:instrText xml:space="preserve"> PAGE   \* MERGEFORMAT </w:instrText>
    </w:r>
    <w:r>
      <w:fldChar w:fldCharType="separate"/>
    </w:r>
    <w:r w:rsidR="006342C3" w:rsidRPr="006342C3">
      <w:rPr>
        <w:rFonts w:ascii="Times New Roman" w:eastAsia="Times New Roman" w:hAnsi="Times New Roman" w:cs="Times New Roman"/>
        <w:noProof/>
        <w:sz w:val="24"/>
      </w:rPr>
      <w:t>15</w:t>
    </w:r>
    <w:r>
      <w:rPr>
        <w:rFonts w:ascii="Times New Roman" w:eastAsia="Times New Roman" w:hAnsi="Times New Roman" w:cs="Times New Roman"/>
        <w:sz w:val="24"/>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3F09" w14:textId="77777777" w:rsidR="00B77454" w:rsidRDefault="00B77454"/>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E69B" w14:textId="77777777" w:rsidR="00B77454" w:rsidRDefault="00B77454"/>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AB596" w14:textId="77777777" w:rsidR="00B77454" w:rsidRDefault="00B7745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34B1" w14:textId="77777777" w:rsidR="00B77454" w:rsidRDefault="00B77454"/>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EB7A" w14:textId="77777777" w:rsidR="00B77454" w:rsidRDefault="00B7745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EF949" w14:textId="77777777" w:rsidR="00B77454" w:rsidRDefault="00B7745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5DE9" w14:textId="77777777" w:rsidR="00B77454" w:rsidRDefault="00B7745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E232" w14:textId="77777777" w:rsidR="00B77454" w:rsidRDefault="00B77454"/>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66B99" w14:textId="77777777" w:rsidR="00B77454" w:rsidRDefault="00B7745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26F18" w14:textId="77777777" w:rsidR="00B77454" w:rsidRDefault="00B77454"/>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BA1F9" w14:textId="77777777" w:rsidR="00B77454" w:rsidRDefault="00B774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DDF7F" w14:textId="77777777" w:rsidR="002D285E" w:rsidRDefault="002D285E">
      <w:pPr>
        <w:spacing w:after="0" w:line="240" w:lineRule="auto"/>
      </w:pPr>
      <w:r>
        <w:separator/>
      </w:r>
    </w:p>
  </w:footnote>
  <w:footnote w:type="continuationSeparator" w:id="0">
    <w:p w14:paraId="301462F6" w14:textId="77777777" w:rsidR="002D285E" w:rsidRDefault="002D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1118" w14:textId="77777777" w:rsidR="00B77454" w:rsidRDefault="00B77454"/>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5358" w14:textId="77777777" w:rsidR="00B77454" w:rsidRDefault="00B77454"/>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C346F" w14:textId="77777777" w:rsidR="00B77454" w:rsidRDefault="00B77454"/>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C47C" w14:textId="77777777" w:rsidR="00B77454" w:rsidRDefault="00B77454"/>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2CFB2" w14:textId="77777777" w:rsidR="00B77454" w:rsidRDefault="00B77454"/>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B389" w14:textId="77777777" w:rsidR="00B77454" w:rsidRDefault="00B77454"/>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8B849" w14:textId="77777777" w:rsidR="00B77454" w:rsidRDefault="00B77454"/>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5B9E" w14:textId="77777777" w:rsidR="00B77454" w:rsidRDefault="00B77454"/>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05FF" w14:textId="77777777" w:rsidR="00B77454" w:rsidRDefault="00B77454"/>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89A2F" w14:textId="77777777" w:rsidR="00B77454" w:rsidRDefault="00B77454"/>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AFE1E" w14:textId="77777777" w:rsidR="00B77454" w:rsidRDefault="00B774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F1150" w14:textId="77777777" w:rsidR="00B77454" w:rsidRDefault="00B77454"/>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B2AE" w14:textId="77777777" w:rsidR="00B77454" w:rsidRDefault="00B77454"/>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C5E6" w14:textId="77777777" w:rsidR="00B77454" w:rsidRDefault="00B77454"/>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44A93" w14:textId="77777777" w:rsidR="00B77454" w:rsidRDefault="00B77454"/>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1A74" w14:textId="77777777" w:rsidR="00B77454" w:rsidRDefault="00B77454"/>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D552" w14:textId="77777777" w:rsidR="00B77454" w:rsidRDefault="00B77454"/>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C6763" w14:textId="77777777" w:rsidR="00B77454" w:rsidRDefault="003E4B09">
    <w:pPr>
      <w:spacing w:after="0"/>
      <w:ind w:left="17"/>
    </w:pPr>
    <w:r>
      <w:rPr>
        <w:noProof/>
      </w:rPr>
      <mc:AlternateContent>
        <mc:Choice Requires="wpg">
          <w:drawing>
            <wp:anchor distT="0" distB="0" distL="114300" distR="114300" simplePos="0" relativeHeight="251658240" behindDoc="0" locked="0" layoutInCell="1" allowOverlap="1" wp14:anchorId="2629F9E2" wp14:editId="33641A6F">
              <wp:simplePos x="0" y="0"/>
              <wp:positionH relativeFrom="page">
                <wp:posOffset>899795</wp:posOffset>
              </wp:positionH>
              <wp:positionV relativeFrom="page">
                <wp:posOffset>501318</wp:posOffset>
              </wp:positionV>
              <wp:extent cx="5761355" cy="26988"/>
              <wp:effectExtent l="0" t="0" r="0" b="0"/>
              <wp:wrapSquare wrapText="bothSides"/>
              <wp:docPr id="75759" name="Group 75759"/>
              <wp:cNvGraphicFramePr/>
              <a:graphic xmlns:a="http://schemas.openxmlformats.org/drawingml/2006/main">
                <a:graphicData uri="http://schemas.microsoft.com/office/word/2010/wordprocessingGroup">
                  <wpg:wgp>
                    <wpg:cNvGrpSpPr/>
                    <wpg:grpSpPr>
                      <a:xfrm>
                        <a:off x="0" y="0"/>
                        <a:ext cx="5761355" cy="26988"/>
                        <a:chOff x="0" y="0"/>
                        <a:chExt cx="5761355" cy="26988"/>
                      </a:xfrm>
                    </wpg:grpSpPr>
                    <wps:wsp>
                      <wps:cNvPr id="75760" name="Shape 75760"/>
                      <wps:cNvSpPr/>
                      <wps:spPr>
                        <a:xfrm>
                          <a:off x="0" y="0"/>
                          <a:ext cx="5761355" cy="0"/>
                        </a:xfrm>
                        <a:custGeom>
                          <a:avLst/>
                          <a:gdLst/>
                          <a:ahLst/>
                          <a:cxnLst/>
                          <a:rect l="0" t="0" r="0" b="0"/>
                          <a:pathLst>
                            <a:path w="5761355">
                              <a:moveTo>
                                <a:pt x="0" y="0"/>
                              </a:moveTo>
                              <a:lnTo>
                                <a:pt x="576135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5761" name="Shape 75761"/>
                      <wps:cNvSpPr/>
                      <wps:spPr>
                        <a:xfrm>
                          <a:off x="0" y="26988"/>
                          <a:ext cx="5761355" cy="0"/>
                        </a:xfrm>
                        <a:custGeom>
                          <a:avLst/>
                          <a:gdLst/>
                          <a:ahLst/>
                          <a:cxnLst/>
                          <a:rect l="0" t="0" r="0" b="0"/>
                          <a:pathLst>
                            <a:path w="5761355">
                              <a:moveTo>
                                <a:pt x="0" y="0"/>
                              </a:moveTo>
                              <a:lnTo>
                                <a:pt x="5761355"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759" style="width:453.65pt;height:2.125pt;position:absolute;mso-position-horizontal-relative:page;mso-position-horizontal:absolute;margin-left:70.85pt;mso-position-vertical-relative:page;margin-top:39.4738pt;" coordsize="57613,269">
              <v:shape id="Shape 75760" style="position:absolute;width:57613;height:0;left:0;top:0;" coordsize="5761355,0" path="m0,0l5761355,0">
                <v:stroke weight="0.75pt" endcap="flat" joinstyle="miter" miterlimit="10" on="true" color="#000000"/>
                <v:fill on="false" color="#000000" opacity="0"/>
              </v:shape>
              <v:shape id="Shape 75761" style="position:absolute;width:57613;height:0;left:0;top:269;" coordsize="5761355,0" path="m0,0l5761355,0">
                <v:stroke weight="2pt" endcap="flat" joinstyle="miter" miterlimit="10" on="true" color="#000000"/>
                <v:fill on="false" color="#000000" opacity="0"/>
              </v:shape>
              <w10:wrap type="square"/>
            </v:group>
          </w:pict>
        </mc:Fallback>
      </mc:AlternateContent>
    </w:r>
    <w:r>
      <w:rPr>
        <w:rFonts w:ascii="Times New Roman" w:eastAsia="Times New Roman" w:hAnsi="Times New Roman" w:cs="Times New Roman"/>
        <w:sz w:val="24"/>
      </w:rPr>
      <w:t>T.C. Sayıştay Başkanlığı</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D91A5" w14:textId="77777777" w:rsidR="00B77454" w:rsidRDefault="003E4B09">
    <w:pPr>
      <w:spacing w:after="0"/>
      <w:ind w:left="17"/>
    </w:pPr>
    <w:r>
      <w:rPr>
        <w:noProof/>
      </w:rPr>
      <mc:AlternateContent>
        <mc:Choice Requires="wpg">
          <w:drawing>
            <wp:anchor distT="0" distB="0" distL="114300" distR="114300" simplePos="0" relativeHeight="251659264" behindDoc="0" locked="0" layoutInCell="1" allowOverlap="1" wp14:anchorId="2256EB2B" wp14:editId="7B889819">
              <wp:simplePos x="0" y="0"/>
              <wp:positionH relativeFrom="page">
                <wp:posOffset>899795</wp:posOffset>
              </wp:positionH>
              <wp:positionV relativeFrom="page">
                <wp:posOffset>501318</wp:posOffset>
              </wp:positionV>
              <wp:extent cx="5761355" cy="26988"/>
              <wp:effectExtent l="0" t="0" r="0" b="0"/>
              <wp:wrapSquare wrapText="bothSides"/>
              <wp:docPr id="75720" name="Group 75720"/>
              <wp:cNvGraphicFramePr/>
              <a:graphic xmlns:a="http://schemas.openxmlformats.org/drawingml/2006/main">
                <a:graphicData uri="http://schemas.microsoft.com/office/word/2010/wordprocessingGroup">
                  <wpg:wgp>
                    <wpg:cNvGrpSpPr/>
                    <wpg:grpSpPr>
                      <a:xfrm>
                        <a:off x="0" y="0"/>
                        <a:ext cx="5761355" cy="26988"/>
                        <a:chOff x="0" y="0"/>
                        <a:chExt cx="5761355" cy="26988"/>
                      </a:xfrm>
                    </wpg:grpSpPr>
                    <wps:wsp>
                      <wps:cNvPr id="75721" name="Shape 75721"/>
                      <wps:cNvSpPr/>
                      <wps:spPr>
                        <a:xfrm>
                          <a:off x="0" y="0"/>
                          <a:ext cx="5761355" cy="0"/>
                        </a:xfrm>
                        <a:custGeom>
                          <a:avLst/>
                          <a:gdLst/>
                          <a:ahLst/>
                          <a:cxnLst/>
                          <a:rect l="0" t="0" r="0" b="0"/>
                          <a:pathLst>
                            <a:path w="5761355">
                              <a:moveTo>
                                <a:pt x="0" y="0"/>
                              </a:moveTo>
                              <a:lnTo>
                                <a:pt x="576135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5722" name="Shape 75722"/>
                      <wps:cNvSpPr/>
                      <wps:spPr>
                        <a:xfrm>
                          <a:off x="0" y="26988"/>
                          <a:ext cx="5761355" cy="0"/>
                        </a:xfrm>
                        <a:custGeom>
                          <a:avLst/>
                          <a:gdLst/>
                          <a:ahLst/>
                          <a:cxnLst/>
                          <a:rect l="0" t="0" r="0" b="0"/>
                          <a:pathLst>
                            <a:path w="5761355">
                              <a:moveTo>
                                <a:pt x="0" y="0"/>
                              </a:moveTo>
                              <a:lnTo>
                                <a:pt x="5761355"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720" style="width:453.65pt;height:2.125pt;position:absolute;mso-position-horizontal-relative:page;mso-position-horizontal:absolute;margin-left:70.85pt;mso-position-vertical-relative:page;margin-top:39.4738pt;" coordsize="57613,269">
              <v:shape id="Shape 75721" style="position:absolute;width:57613;height:0;left:0;top:0;" coordsize="5761355,0" path="m0,0l5761355,0">
                <v:stroke weight="0.75pt" endcap="flat" joinstyle="miter" miterlimit="10" on="true" color="#000000"/>
                <v:fill on="false" color="#000000" opacity="0"/>
              </v:shape>
              <v:shape id="Shape 75722" style="position:absolute;width:57613;height:0;left:0;top:269;" coordsize="5761355,0" path="m0,0l5761355,0">
                <v:stroke weight="2pt" endcap="flat" joinstyle="miter" miterlimit="10" on="true" color="#000000"/>
                <v:fill on="false" color="#000000" opacity="0"/>
              </v:shape>
              <w10:wrap type="square"/>
            </v:group>
          </w:pict>
        </mc:Fallback>
      </mc:AlternateContent>
    </w:r>
    <w:r>
      <w:rPr>
        <w:rFonts w:ascii="Times New Roman" w:eastAsia="Times New Roman" w:hAnsi="Times New Roman" w:cs="Times New Roman"/>
        <w:sz w:val="24"/>
      </w:rPr>
      <w:t>T.C. Sayıştay Başkanlığı</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7478" w14:textId="77777777" w:rsidR="00B77454" w:rsidRDefault="00B77454"/>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F289" w14:textId="77777777" w:rsidR="00B77454" w:rsidRDefault="00B77454"/>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3836" w14:textId="77777777" w:rsidR="00B77454" w:rsidRDefault="00B7745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75C58" w14:textId="77777777" w:rsidR="00B77454" w:rsidRDefault="00B77454"/>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132B7" w14:textId="77777777" w:rsidR="00B77454" w:rsidRDefault="00B7745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378A" w14:textId="77777777" w:rsidR="00B77454" w:rsidRDefault="00B7745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4C09A" w14:textId="77777777" w:rsidR="00B77454" w:rsidRDefault="00B7745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34684" w14:textId="77777777" w:rsidR="00B77454" w:rsidRDefault="00B7745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98DF" w14:textId="77777777" w:rsidR="00B77454" w:rsidRDefault="00B77454"/>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F67A5" w14:textId="77777777" w:rsidR="00B77454" w:rsidRDefault="00B77454"/>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ED96" w14:textId="77777777" w:rsidR="00B77454" w:rsidRDefault="00B774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017"/>
    <w:multiLevelType w:val="hybridMultilevel"/>
    <w:tmpl w:val="CE004FCA"/>
    <w:lvl w:ilvl="0" w:tplc="4C105872">
      <w:start w:val="1"/>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2AF3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C0E1C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2FE9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E7E4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0C4B8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A41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EFB3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EA13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B23B8F"/>
    <w:multiLevelType w:val="hybridMultilevel"/>
    <w:tmpl w:val="5FFE2FE6"/>
    <w:lvl w:ilvl="0" w:tplc="10561622">
      <w:start w:val="1"/>
      <w:numFmt w:val="bullet"/>
      <w:lvlText w:val="-"/>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2B13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091F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C7D1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630F2">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ED10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4056">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C82846">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464D6">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3162EE"/>
    <w:multiLevelType w:val="hybridMultilevel"/>
    <w:tmpl w:val="0D68C328"/>
    <w:lvl w:ilvl="0" w:tplc="5C409A70">
      <w:start w:val="6"/>
      <w:numFmt w:val="decimal"/>
      <w:lvlText w:val="%1."/>
      <w:lvlJc w:val="left"/>
      <w:pPr>
        <w:ind w:left="9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AE67EE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F4AE59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B405E5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80ED55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AFEC826">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BD029CE">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1E620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3D8333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F8024CC"/>
    <w:multiLevelType w:val="hybridMultilevel"/>
    <w:tmpl w:val="9ABA71D8"/>
    <w:lvl w:ilvl="0" w:tplc="F530D830">
      <w:start w:val="1"/>
      <w:numFmt w:val="decimal"/>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D07D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0AC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3A51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FA4C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209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D423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E7A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423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886BEE"/>
    <w:multiLevelType w:val="hybridMultilevel"/>
    <w:tmpl w:val="C19C2CEE"/>
    <w:lvl w:ilvl="0" w:tplc="180870C4">
      <w:start w:val="1"/>
      <w:numFmt w:val="decimal"/>
      <w:lvlText w:val="%1."/>
      <w:lvlJc w:val="left"/>
      <w:pPr>
        <w:ind w:left="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EFE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2B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C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E9F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091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12D0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A5A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2F4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891FD1"/>
    <w:multiLevelType w:val="hybridMultilevel"/>
    <w:tmpl w:val="AB882612"/>
    <w:lvl w:ilvl="0" w:tplc="C5F035A0">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2FD6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677A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2F98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CFB4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B9B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80FD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2DFE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8CFF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9048C4"/>
    <w:multiLevelType w:val="hybridMultilevel"/>
    <w:tmpl w:val="972CE13A"/>
    <w:lvl w:ilvl="0" w:tplc="0B3C6612">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71CA6B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874C2E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48EB7B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B783CC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8AA52E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BAC29F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796067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612320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EEE55C2"/>
    <w:multiLevelType w:val="hybridMultilevel"/>
    <w:tmpl w:val="77F80A68"/>
    <w:lvl w:ilvl="0" w:tplc="A3DA89DE">
      <w:start w:val="2"/>
      <w:numFmt w:val="decimal"/>
      <w:lvlText w:val="%1."/>
      <w:lvlJc w:val="left"/>
      <w:pPr>
        <w:ind w:left="9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0421EAC">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9520170">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04E50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0E690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A1C18B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7FE4F88">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DA366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B1ABA1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FD56A25"/>
    <w:multiLevelType w:val="hybridMultilevel"/>
    <w:tmpl w:val="990E4814"/>
    <w:lvl w:ilvl="0" w:tplc="AE9AC00C">
      <w:start w:val="1"/>
      <w:numFmt w:val="lowerLetter"/>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0A5A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8BC4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264F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C215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AA87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44B6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E26F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655C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3"/>
  </w:num>
  <w:num w:numId="4">
    <w:abstractNumId w:val="8"/>
  </w:num>
  <w:num w:numId="5">
    <w:abstractNumId w:val="0"/>
  </w:num>
  <w:num w:numId="6">
    <w:abstractNumId w:val="5"/>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54"/>
    <w:rsid w:val="002D285E"/>
    <w:rsid w:val="003E4B09"/>
    <w:rsid w:val="004675DD"/>
    <w:rsid w:val="006342C3"/>
    <w:rsid w:val="00B77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FCD"/>
  <w15:docId w15:val="{275AA829-1CC4-4A35-A895-7C96AFCC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27" w:hanging="10"/>
      <w:outlineLvl w:val="0"/>
    </w:pPr>
    <w:rPr>
      <w:rFonts w:ascii="Times New Roman" w:eastAsia="Times New Roman" w:hAnsi="Times New Roman" w:cs="Times New Roman"/>
      <w:b/>
      <w:color w:val="000000"/>
    </w:rPr>
  </w:style>
  <w:style w:type="paragraph" w:styleId="Balk2">
    <w:name w:val="heading 2"/>
    <w:next w:val="Normal"/>
    <w:link w:val="Balk2Char"/>
    <w:uiPriority w:val="9"/>
    <w:unhideWhenUsed/>
    <w:qFormat/>
    <w:pPr>
      <w:keepNext/>
      <w:keepLines/>
      <w:spacing w:after="370"/>
      <w:ind w:left="22" w:hanging="10"/>
      <w:outlineLvl w:val="1"/>
    </w:pPr>
    <w:rPr>
      <w:rFonts w:ascii="Times New Roman" w:eastAsia="Times New Roman" w:hAnsi="Times New Roman" w:cs="Times New Roman"/>
      <w:b/>
      <w:color w:val="000000"/>
      <w:sz w:val="28"/>
    </w:rPr>
  </w:style>
  <w:style w:type="paragraph" w:styleId="Balk3">
    <w:name w:val="heading 3"/>
    <w:next w:val="Normal"/>
    <w:link w:val="Balk3Char"/>
    <w:uiPriority w:val="9"/>
    <w:unhideWhenUsed/>
    <w:qFormat/>
    <w:pPr>
      <w:keepNext/>
      <w:keepLines/>
      <w:spacing w:after="366"/>
      <w:ind w:left="27" w:hanging="10"/>
      <w:outlineLvl w:val="2"/>
    </w:pPr>
    <w:rPr>
      <w:rFonts w:ascii="Times New Roman" w:eastAsia="Times New Roman" w:hAnsi="Times New Roman" w:cs="Times New Roman"/>
      <w:b/>
      <w:color w:val="000000"/>
      <w:sz w:val="24"/>
    </w:rPr>
  </w:style>
  <w:style w:type="paragraph" w:styleId="Balk4">
    <w:name w:val="heading 4"/>
    <w:next w:val="Normal"/>
    <w:link w:val="Balk4Char"/>
    <w:uiPriority w:val="9"/>
    <w:unhideWhenUsed/>
    <w:qFormat/>
    <w:pPr>
      <w:keepNext/>
      <w:keepLines/>
      <w:spacing w:after="366"/>
      <w:ind w:left="27" w:hanging="10"/>
      <w:outlineLvl w:val="3"/>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character" w:customStyle="1" w:styleId="Balk3Char">
    <w:name w:val="Başlık 3 Char"/>
    <w:link w:val="Balk3"/>
    <w:rPr>
      <w:rFonts w:ascii="Times New Roman" w:eastAsia="Times New Roman" w:hAnsi="Times New Roman" w:cs="Times New Roman"/>
      <w:b/>
      <w:color w:val="000000"/>
      <w:sz w:val="24"/>
    </w:rPr>
  </w:style>
  <w:style w:type="character" w:customStyle="1" w:styleId="Balk4Char">
    <w:name w:val="Başlık 4 Char"/>
    <w:link w:val="Balk4"/>
    <w:rPr>
      <w:rFonts w:ascii="Times New Roman" w:eastAsia="Times New Roman" w:hAnsi="Times New Roman" w:cs="Times New Roman"/>
      <w:b/>
      <w:color w:val="000000"/>
      <w:sz w:val="24"/>
    </w:rPr>
  </w:style>
  <w:style w:type="character" w:customStyle="1" w:styleId="Balk2Char">
    <w:name w:val="Başlık 2 Char"/>
    <w:link w:val="Balk2"/>
    <w:rPr>
      <w:rFonts w:ascii="Times New Roman" w:eastAsia="Times New Roman" w:hAnsi="Times New Roman" w:cs="Times New Roman"/>
      <w:b/>
      <w:color w:val="000000"/>
      <w:sz w:val="28"/>
    </w:rPr>
  </w:style>
  <w:style w:type="paragraph" w:styleId="T1">
    <w:name w:val="toc 1"/>
    <w:hidden/>
    <w:pPr>
      <w:spacing w:after="318" w:line="262" w:lineRule="auto"/>
      <w:ind w:left="25" w:right="15" w:hanging="10"/>
    </w:pPr>
    <w:rPr>
      <w:rFonts w:ascii="Times New Roman" w:eastAsia="Times New Roman" w:hAnsi="Times New Roman" w:cs="Times New Roman"/>
      <w:b/>
      <w:color w:val="000000"/>
      <w:sz w:val="20"/>
    </w:rPr>
  </w:style>
  <w:style w:type="paragraph" w:styleId="T2">
    <w:name w:val="toc 2"/>
    <w:hidden/>
    <w:pPr>
      <w:spacing w:after="325" w:line="261" w:lineRule="auto"/>
      <w:ind w:left="25" w:right="15" w:hanging="10"/>
    </w:pPr>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6175</Words>
  <Characters>35202</Characters>
  <Application>Microsoft Office Word</Application>
  <DocSecurity>0</DocSecurity>
  <Lines>293</Lines>
  <Paragraphs>82</Paragraphs>
  <ScaleCrop>false</ScaleCrop>
  <Company>NouS/TncTR</Company>
  <LinksUpToDate>false</LinksUpToDate>
  <CharactersWithSpaces>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ASUS</cp:lastModifiedBy>
  <cp:revision>4</cp:revision>
  <dcterms:created xsi:type="dcterms:W3CDTF">2025-11-24T07:55:00Z</dcterms:created>
  <dcterms:modified xsi:type="dcterms:W3CDTF">2025-11-24T08:04:00Z</dcterms:modified>
</cp:coreProperties>
</file>